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A446" w14:textId="77777777" w:rsidR="005F79DB" w:rsidRDefault="00000000" w:rsidP="00B620FD">
      <w:pPr>
        <w:spacing w:after="0"/>
      </w:pPr>
      <w:r>
        <w:rPr>
          <w:noProof/>
        </w:rPr>
        <w:drawing>
          <wp:inline distT="0" distB="0" distL="0" distR="0" wp14:anchorId="6FD64C2F" wp14:editId="0B35A75B">
            <wp:extent cx="944881" cy="975360"/>
            <wp:effectExtent l="0" t="0" r="0" b="0"/>
            <wp:docPr id="1" name="Inline Text Wrapping Picture" descr="http://schemas.openxmlformats.org/drawingml/2006/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1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D70B" w14:textId="77777777" w:rsidR="005F79DB" w:rsidRDefault="005F79DB" w:rsidP="00B620FD">
      <w:pPr>
        <w:pStyle w:val="HorizontalRule"/>
        <w:spacing w:before="0" w:after="0"/>
      </w:pPr>
    </w:p>
    <w:p w14:paraId="14076AA9" w14:textId="77777777" w:rsidR="005F79DB" w:rsidRDefault="005F79DB" w:rsidP="00B620FD">
      <w:pPr>
        <w:pStyle w:val="HorizontalRule"/>
        <w:spacing w:before="0" w:after="0"/>
      </w:pPr>
    </w:p>
    <w:p w14:paraId="7B938891" w14:textId="77777777" w:rsidR="005F79DB" w:rsidRDefault="005F79DB" w:rsidP="00B620FD">
      <w:pPr>
        <w:pStyle w:val="Titre1"/>
      </w:pPr>
    </w:p>
    <w:p w14:paraId="65EB2533" w14:textId="77777777" w:rsidR="005F79DB" w:rsidRDefault="00000000" w:rsidP="00B620FD">
      <w:pPr>
        <w:pStyle w:val="Titre1"/>
      </w:pPr>
      <w:r>
        <w:t>TRESORS SAOUDIENS</w:t>
      </w:r>
    </w:p>
    <w:p w14:paraId="15423C11" w14:textId="285AA876" w:rsidR="005F79DB" w:rsidRDefault="00000000" w:rsidP="00B620FD">
      <w:pPr>
        <w:spacing w:after="0"/>
        <w:jc w:val="center"/>
      </w:pPr>
      <w:r>
        <w:rPr>
          <w:i/>
        </w:rPr>
        <w:t>Riyadh - Hail - Al Ula - Jeddah</w:t>
      </w:r>
      <w:r>
        <w:br/>
      </w:r>
      <w:r>
        <w:rPr>
          <w:i/>
        </w:rPr>
        <w:t xml:space="preserve">10 </w:t>
      </w:r>
      <w:proofErr w:type="spellStart"/>
      <w:r>
        <w:rPr>
          <w:i/>
        </w:rPr>
        <w:t>jours</w:t>
      </w:r>
      <w:proofErr w:type="spellEnd"/>
      <w:r>
        <w:rPr>
          <w:i/>
        </w:rPr>
        <w:t xml:space="preserve"> / 9 </w:t>
      </w:r>
      <w:proofErr w:type="spellStart"/>
      <w:r>
        <w:rPr>
          <w:i/>
        </w:rPr>
        <w:t>nuits</w:t>
      </w:r>
      <w:proofErr w:type="spellEnd"/>
      <w:r>
        <w:br/>
      </w:r>
    </w:p>
    <w:p w14:paraId="2907043C" w14:textId="77777777" w:rsidR="005F79DB" w:rsidRDefault="005F79DB" w:rsidP="00B620FD">
      <w:pPr>
        <w:pStyle w:val="HorizontalRule"/>
        <w:spacing w:before="0" w:after="0"/>
      </w:pPr>
    </w:p>
    <w:p w14:paraId="0D3A4426" w14:textId="77777777" w:rsidR="005F79DB" w:rsidRDefault="00000000" w:rsidP="00B620FD">
      <w:pPr>
        <w:pStyle w:val="Titre2"/>
        <w:spacing w:before="0"/>
      </w:pPr>
      <w:r>
        <w:t xml:space="preserve">Résumé de </w:t>
      </w:r>
      <w:proofErr w:type="spellStart"/>
      <w:r>
        <w:t>l'itinéraire</w:t>
      </w:r>
      <w:proofErr w:type="spellEnd"/>
    </w:p>
    <w:p w14:paraId="0F550AD3" w14:textId="77777777" w:rsidR="005F79DB" w:rsidRDefault="005F79DB" w:rsidP="00B620FD">
      <w:pPr>
        <w:pStyle w:val="HorizontalRule"/>
        <w:spacing w:before="0" w:after="0"/>
      </w:pPr>
    </w:p>
    <w:tbl>
      <w:tblPr>
        <w:tblpPr w:leftFromText="180" w:rightFromText="180" w:vertAnchor="text" w:tblpY="28"/>
        <w:tblW w:w="0" w:type="auto"/>
        <w:tblBorders>
          <w:top w:val="single" w:sz="4" w:space="0" w:color="F0F0F0"/>
          <w:left w:val="single" w:sz="4" w:space="0" w:color="F0F0F0"/>
          <w:bottom w:val="single" w:sz="4" w:space="0" w:color="F0F0F0"/>
          <w:right w:val="single" w:sz="4" w:space="0" w:color="F0F0F0"/>
          <w:insideH w:val="single" w:sz="4" w:space="0" w:color="F0F0F0"/>
          <w:insideV w:val="single" w:sz="4" w:space="0" w:color="F0F0F0"/>
        </w:tblBorders>
        <w:tblLook w:val="0420" w:firstRow="1" w:lastRow="0" w:firstColumn="0" w:lastColumn="0" w:noHBand="0" w:noVBand="1"/>
      </w:tblPr>
      <w:tblGrid>
        <w:gridCol w:w="5530"/>
        <w:gridCol w:w="3554"/>
        <w:gridCol w:w="1382"/>
      </w:tblGrid>
      <w:tr w:rsidR="005F79DB" w14:paraId="6FB78C43" w14:textId="77777777">
        <w:tc>
          <w:tcPr>
            <w:tcW w:w="5530" w:type="dxa"/>
          </w:tcPr>
          <w:p w14:paraId="4C8CE9CA" w14:textId="77777777" w:rsidR="005F79DB" w:rsidRDefault="00000000" w:rsidP="00B620FD">
            <w:pPr>
              <w:spacing w:after="0"/>
            </w:pPr>
            <w:proofErr w:type="spellStart"/>
            <w:r>
              <w:rPr>
                <w:b/>
              </w:rPr>
              <w:t>Hébergement</w:t>
            </w:r>
            <w:proofErr w:type="spellEnd"/>
          </w:p>
        </w:tc>
        <w:tc>
          <w:tcPr>
            <w:tcW w:w="3554" w:type="dxa"/>
          </w:tcPr>
          <w:p w14:paraId="54F1B982" w14:textId="77777777" w:rsidR="005F79DB" w:rsidRDefault="00000000" w:rsidP="00B620FD">
            <w:pPr>
              <w:spacing w:after="0"/>
            </w:pPr>
            <w:r>
              <w:rPr>
                <w:b/>
              </w:rPr>
              <w:t>Destination</w:t>
            </w:r>
          </w:p>
        </w:tc>
        <w:tc>
          <w:tcPr>
            <w:tcW w:w="1382" w:type="dxa"/>
          </w:tcPr>
          <w:p w14:paraId="586682DF" w14:textId="77777777" w:rsidR="005F79DB" w:rsidRDefault="00000000" w:rsidP="00B620FD">
            <w:pPr>
              <w:spacing w:after="0"/>
            </w:pPr>
            <w:r>
              <w:rPr>
                <w:b/>
              </w:rPr>
              <w:t>Durée</w:t>
            </w:r>
          </w:p>
        </w:tc>
      </w:tr>
      <w:tr w:rsidR="005F79DB" w14:paraId="722C757C" w14:textId="77777777">
        <w:tc>
          <w:tcPr>
            <w:tcW w:w="0" w:type="auto"/>
          </w:tcPr>
          <w:p w14:paraId="6F8CCBB7" w14:textId="77777777" w:rsidR="005F79DB" w:rsidRDefault="00000000" w:rsidP="00B620FD">
            <w:pPr>
              <w:spacing w:after="0"/>
            </w:pPr>
            <w:r>
              <w:t xml:space="preserve">Voyage de </w:t>
            </w:r>
            <w:proofErr w:type="spellStart"/>
            <w:r>
              <w:t>nuit</w:t>
            </w:r>
            <w:proofErr w:type="spellEnd"/>
          </w:p>
        </w:tc>
        <w:tc>
          <w:tcPr>
            <w:tcW w:w="0" w:type="auto"/>
          </w:tcPr>
          <w:p w14:paraId="0770228C" w14:textId="77777777" w:rsidR="005F79DB" w:rsidRDefault="005F79DB" w:rsidP="00B620FD">
            <w:pPr>
              <w:spacing w:after="0"/>
            </w:pPr>
          </w:p>
        </w:tc>
        <w:tc>
          <w:tcPr>
            <w:tcW w:w="0" w:type="auto"/>
          </w:tcPr>
          <w:p w14:paraId="73E9FA19" w14:textId="77777777" w:rsidR="005F79DB" w:rsidRDefault="00000000" w:rsidP="00B620FD">
            <w:pPr>
              <w:spacing w:after="0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5F79DB" w14:paraId="3DF9964A" w14:textId="77777777">
        <w:tc>
          <w:tcPr>
            <w:tcW w:w="0" w:type="auto"/>
          </w:tcPr>
          <w:p w14:paraId="2EA3FF2C" w14:textId="77777777" w:rsidR="005F79DB" w:rsidRDefault="00000000" w:rsidP="00B620FD">
            <w:pPr>
              <w:spacing w:after="0"/>
            </w:pPr>
            <w:r>
              <w:t xml:space="preserve">Centro </w:t>
            </w:r>
            <w:proofErr w:type="spellStart"/>
            <w:r>
              <w:t>Olaya</w:t>
            </w:r>
            <w:proofErr w:type="spellEnd"/>
            <w:r>
              <w:t xml:space="preserve"> by Rotana</w:t>
            </w:r>
          </w:p>
        </w:tc>
        <w:tc>
          <w:tcPr>
            <w:tcW w:w="0" w:type="auto"/>
          </w:tcPr>
          <w:p w14:paraId="64810ED4" w14:textId="77777777" w:rsidR="005F79DB" w:rsidRDefault="00000000" w:rsidP="00B620FD">
            <w:pPr>
              <w:spacing w:after="0"/>
            </w:pPr>
            <w:r>
              <w:t>Riyadh</w:t>
            </w:r>
          </w:p>
        </w:tc>
        <w:tc>
          <w:tcPr>
            <w:tcW w:w="0" w:type="auto"/>
          </w:tcPr>
          <w:p w14:paraId="4622BEAC" w14:textId="77777777" w:rsidR="005F79DB" w:rsidRDefault="00000000" w:rsidP="00B620FD">
            <w:pPr>
              <w:spacing w:after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nuits</w:t>
            </w:r>
            <w:proofErr w:type="spellEnd"/>
          </w:p>
        </w:tc>
      </w:tr>
      <w:tr w:rsidR="005F79DB" w14:paraId="5C7C747E" w14:textId="77777777">
        <w:tc>
          <w:tcPr>
            <w:tcW w:w="0" w:type="auto"/>
          </w:tcPr>
          <w:p w14:paraId="2B076B80" w14:textId="77777777" w:rsidR="005F79DB" w:rsidRDefault="00000000" w:rsidP="00B620FD">
            <w:pPr>
              <w:spacing w:after="0"/>
            </w:pPr>
            <w:r>
              <w:t>Golden Tulip Hail</w:t>
            </w:r>
          </w:p>
        </w:tc>
        <w:tc>
          <w:tcPr>
            <w:tcW w:w="0" w:type="auto"/>
          </w:tcPr>
          <w:p w14:paraId="56B3E670" w14:textId="77777777" w:rsidR="005F79DB" w:rsidRDefault="00000000" w:rsidP="00B620FD">
            <w:pPr>
              <w:spacing w:after="0"/>
            </w:pPr>
            <w:r>
              <w:t>Hail</w:t>
            </w:r>
          </w:p>
        </w:tc>
        <w:tc>
          <w:tcPr>
            <w:tcW w:w="0" w:type="auto"/>
          </w:tcPr>
          <w:p w14:paraId="4E9C47D4" w14:textId="77777777" w:rsidR="005F79DB" w:rsidRDefault="00000000" w:rsidP="00B620FD">
            <w:pPr>
              <w:spacing w:after="0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nuit</w:t>
            </w:r>
            <w:proofErr w:type="spellEnd"/>
          </w:p>
        </w:tc>
      </w:tr>
      <w:tr w:rsidR="005F79DB" w14:paraId="0E954DE4" w14:textId="77777777">
        <w:tc>
          <w:tcPr>
            <w:tcW w:w="0" w:type="auto"/>
          </w:tcPr>
          <w:p w14:paraId="2D8DF5DE" w14:textId="77777777" w:rsidR="005F79DB" w:rsidRDefault="00000000" w:rsidP="00B620FD">
            <w:pPr>
              <w:spacing w:after="0"/>
            </w:pPr>
            <w:proofErr w:type="spellStart"/>
            <w:r>
              <w:t>Sahary</w:t>
            </w:r>
            <w:proofErr w:type="spellEnd"/>
            <w:r>
              <w:t xml:space="preserve"> Al-Ula Resort</w:t>
            </w:r>
          </w:p>
        </w:tc>
        <w:tc>
          <w:tcPr>
            <w:tcW w:w="0" w:type="auto"/>
          </w:tcPr>
          <w:p w14:paraId="3A1E154C" w14:textId="77777777" w:rsidR="005F79DB" w:rsidRDefault="00000000" w:rsidP="00B620FD">
            <w:pPr>
              <w:spacing w:after="0"/>
            </w:pPr>
            <w:r>
              <w:t>Al Ula</w:t>
            </w:r>
          </w:p>
        </w:tc>
        <w:tc>
          <w:tcPr>
            <w:tcW w:w="0" w:type="auto"/>
          </w:tcPr>
          <w:p w14:paraId="2F23E1AC" w14:textId="77777777" w:rsidR="005F79DB" w:rsidRDefault="00000000" w:rsidP="00B620FD">
            <w:pPr>
              <w:spacing w:after="0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nuits</w:t>
            </w:r>
            <w:proofErr w:type="spellEnd"/>
          </w:p>
        </w:tc>
      </w:tr>
      <w:tr w:rsidR="005F79DB" w14:paraId="67449672" w14:textId="77777777">
        <w:tc>
          <w:tcPr>
            <w:tcW w:w="0" w:type="auto"/>
          </w:tcPr>
          <w:p w14:paraId="10D9E578" w14:textId="77777777" w:rsidR="005F79DB" w:rsidRDefault="00000000" w:rsidP="00B620FD">
            <w:pPr>
              <w:spacing w:after="0"/>
            </w:pPr>
            <w:r>
              <w:t>Centro Salama by Rotana Jeddah</w:t>
            </w:r>
          </w:p>
        </w:tc>
        <w:tc>
          <w:tcPr>
            <w:tcW w:w="0" w:type="auto"/>
          </w:tcPr>
          <w:p w14:paraId="1244E491" w14:textId="77777777" w:rsidR="005F79DB" w:rsidRDefault="00000000" w:rsidP="00B620FD">
            <w:pPr>
              <w:spacing w:after="0"/>
            </w:pPr>
            <w:r>
              <w:t>Jeddah</w:t>
            </w:r>
          </w:p>
        </w:tc>
        <w:tc>
          <w:tcPr>
            <w:tcW w:w="0" w:type="auto"/>
          </w:tcPr>
          <w:p w14:paraId="78015C73" w14:textId="77777777" w:rsidR="005F79DB" w:rsidRDefault="00000000" w:rsidP="00B620FD">
            <w:pPr>
              <w:spacing w:after="0"/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nuits</w:t>
            </w:r>
            <w:proofErr w:type="spellEnd"/>
          </w:p>
        </w:tc>
      </w:tr>
    </w:tbl>
    <w:p w14:paraId="4D4C7831" w14:textId="77777777" w:rsidR="005F79DB" w:rsidRDefault="005F79DB" w:rsidP="00B620FD">
      <w:pPr>
        <w:pStyle w:val="HorizontalRule"/>
        <w:spacing w:before="0" w:after="0"/>
      </w:pPr>
    </w:p>
    <w:p w14:paraId="09ABD568" w14:textId="77777777" w:rsidR="005F79DB" w:rsidRDefault="005F79DB" w:rsidP="00B620FD">
      <w:pPr>
        <w:pStyle w:val="HorizontalRule"/>
        <w:spacing w:before="0" w:after="0"/>
      </w:pPr>
    </w:p>
    <w:p w14:paraId="5473BD76" w14:textId="77777777" w:rsidR="00B620FD" w:rsidRDefault="00B620FD" w:rsidP="00B620FD">
      <w:pPr>
        <w:pStyle w:val="Titre2"/>
        <w:spacing w:before="0"/>
      </w:pPr>
    </w:p>
    <w:p w14:paraId="2026B5F3" w14:textId="3E9E2810" w:rsidR="005F79DB" w:rsidRDefault="00000000" w:rsidP="00B620FD">
      <w:pPr>
        <w:pStyle w:val="Titre2"/>
        <w:spacing w:before="0"/>
      </w:pPr>
      <w:r>
        <w:t>Prix</w:t>
      </w:r>
    </w:p>
    <w:p w14:paraId="081EE37A" w14:textId="77777777" w:rsidR="005F79DB" w:rsidRDefault="00000000" w:rsidP="00B620FD">
      <w:pPr>
        <w:spacing w:after="0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partir</w:t>
      </w:r>
      <w:proofErr w:type="spellEnd"/>
      <w:r>
        <w:rPr>
          <w:b/>
        </w:rPr>
        <w:t xml:space="preserve"> de 4 295€ par </w:t>
      </w:r>
      <w:proofErr w:type="spellStart"/>
      <w:r>
        <w:rPr>
          <w:b/>
        </w:rPr>
        <w:t>personne</w:t>
      </w:r>
      <w:proofErr w:type="spellEnd"/>
    </w:p>
    <w:p w14:paraId="5F17E478" w14:textId="77777777" w:rsidR="00B620FD" w:rsidRDefault="00B620FD" w:rsidP="00B620FD">
      <w:pPr>
        <w:spacing w:after="0"/>
      </w:pPr>
    </w:p>
    <w:p w14:paraId="24097BA4" w14:textId="77777777" w:rsidR="005F79DB" w:rsidRDefault="00000000" w:rsidP="00B620FD">
      <w:pPr>
        <w:spacing w:after="0"/>
      </w:pPr>
      <w:proofErr w:type="spellStart"/>
      <w:r>
        <w:t>Calendrier</w:t>
      </w:r>
      <w:proofErr w:type="spellEnd"/>
      <w:r>
        <w:t xml:space="preserve"> des </w:t>
      </w:r>
      <w:proofErr w:type="spellStart"/>
      <w:r>
        <w:t>départs</w:t>
      </w:r>
      <w:proofErr w:type="spellEnd"/>
      <w:r>
        <w:t xml:space="preserve"> 2023-</w:t>
      </w:r>
      <w:proofErr w:type="gramStart"/>
      <w:r>
        <w:t>2024 :</w:t>
      </w:r>
      <w:proofErr w:type="gramEnd"/>
    </w:p>
    <w:p w14:paraId="1AD8FE86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27 </w:t>
      </w:r>
      <w:proofErr w:type="spellStart"/>
      <w:r>
        <w:t>Octobre</w:t>
      </w:r>
      <w:proofErr w:type="spellEnd"/>
      <w:r>
        <w:t xml:space="preserve"> 23</w:t>
      </w:r>
    </w:p>
    <w:p w14:paraId="11A91A26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17 Novembre 23</w:t>
      </w:r>
    </w:p>
    <w:p w14:paraId="1F5CD183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26 Janvier 24</w:t>
      </w:r>
    </w:p>
    <w:p w14:paraId="46DE60C9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23 </w:t>
      </w:r>
      <w:proofErr w:type="spellStart"/>
      <w:r>
        <w:t>Février</w:t>
      </w:r>
      <w:proofErr w:type="spellEnd"/>
      <w:r>
        <w:t xml:space="preserve"> 24</w:t>
      </w:r>
    </w:p>
    <w:p w14:paraId="71D11B52" w14:textId="77777777" w:rsidR="00B620FD" w:rsidRDefault="00B620FD" w:rsidP="00B620FD">
      <w:pPr>
        <w:spacing w:after="0"/>
        <w:rPr>
          <w:b/>
        </w:rPr>
      </w:pPr>
    </w:p>
    <w:p w14:paraId="5C33E2D3" w14:textId="32A4A816" w:rsidR="005F79DB" w:rsidRDefault="00000000" w:rsidP="00B620FD">
      <w:pPr>
        <w:spacing w:after="0"/>
      </w:pPr>
      <w:r>
        <w:rPr>
          <w:b/>
        </w:rPr>
        <w:t xml:space="preserve">Circuit </w:t>
      </w:r>
      <w:proofErr w:type="spellStart"/>
      <w:r>
        <w:rPr>
          <w:b/>
        </w:rPr>
        <w:t>regroupé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pension </w:t>
      </w:r>
      <w:proofErr w:type="spellStart"/>
      <w:r>
        <w:rPr>
          <w:b/>
        </w:rPr>
        <w:t>complète</w:t>
      </w:r>
      <w:proofErr w:type="spellEnd"/>
    </w:p>
    <w:p w14:paraId="002D1C18" w14:textId="77777777" w:rsidR="00B620FD" w:rsidRDefault="00B620FD" w:rsidP="00B620FD">
      <w:pPr>
        <w:pStyle w:val="Titre2"/>
        <w:spacing w:before="0"/>
      </w:pPr>
    </w:p>
    <w:p w14:paraId="4D919065" w14:textId="783EAD0C" w:rsidR="005F79DB" w:rsidRDefault="00000000" w:rsidP="00B620FD">
      <w:pPr>
        <w:pStyle w:val="Titre2"/>
        <w:spacing w:before="0"/>
      </w:pPr>
      <w:proofErr w:type="spellStart"/>
      <w:r>
        <w:t>Inclus</w:t>
      </w:r>
      <w:proofErr w:type="spellEnd"/>
      <w:r>
        <w:t xml:space="preserve"> </w:t>
      </w:r>
    </w:p>
    <w:p w14:paraId="645D4111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 transport </w:t>
      </w:r>
      <w:proofErr w:type="spellStart"/>
      <w:r>
        <w:t>aérien</w:t>
      </w:r>
      <w:proofErr w:type="spellEnd"/>
      <w:r>
        <w:t xml:space="preserve"> international sur compagnie </w:t>
      </w:r>
      <w:proofErr w:type="spellStart"/>
      <w:r>
        <w:t>régulière</w:t>
      </w:r>
      <w:proofErr w:type="spellEnd"/>
      <w:r>
        <w:t xml:space="preserve"> au </w:t>
      </w:r>
      <w:proofErr w:type="spellStart"/>
      <w:r>
        <w:t>départ</w:t>
      </w:r>
      <w:proofErr w:type="spellEnd"/>
      <w:r>
        <w:t xml:space="preserve"> de Paris et/</w:t>
      </w:r>
      <w:proofErr w:type="spellStart"/>
      <w:r>
        <w:t>ou</w:t>
      </w:r>
      <w:proofErr w:type="spellEnd"/>
      <w:r>
        <w:t xml:space="preserve"> province,</w:t>
      </w:r>
    </w:p>
    <w:p w14:paraId="689602DD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La franchise </w:t>
      </w:r>
      <w:proofErr w:type="spellStart"/>
      <w:r>
        <w:t>bagage</w:t>
      </w:r>
      <w:proofErr w:type="spellEnd"/>
      <w:r>
        <w:t>,</w:t>
      </w:r>
    </w:p>
    <w:p w14:paraId="5DF8C262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taxes </w:t>
      </w:r>
      <w:proofErr w:type="spellStart"/>
      <w:r>
        <w:t>aéroport</w:t>
      </w:r>
      <w:proofErr w:type="spellEnd"/>
      <w:r>
        <w:t xml:space="preserve"> et surcharges carburant (</w:t>
      </w:r>
      <w:proofErr w:type="spellStart"/>
      <w:r>
        <w:t>révisables</w:t>
      </w:r>
      <w:proofErr w:type="spellEnd"/>
      <w:r>
        <w:t>),</w:t>
      </w:r>
    </w:p>
    <w:p w14:paraId="2B460B3C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proofErr w:type="spellStart"/>
      <w:r>
        <w:t>L’accueil</w:t>
      </w:r>
      <w:proofErr w:type="spellEnd"/>
      <w:r>
        <w:t xml:space="preserve"> et </w:t>
      </w:r>
      <w:proofErr w:type="spellStart"/>
      <w:r>
        <w:t>l’assistance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sur place,</w:t>
      </w:r>
    </w:p>
    <w:p w14:paraId="3929CA46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</w:t>
      </w:r>
      <w:proofErr w:type="spellStart"/>
      <w:r>
        <w:t>transferts</w:t>
      </w:r>
      <w:proofErr w:type="spellEnd"/>
      <w:r>
        <w:t xml:space="preserve"> </w:t>
      </w:r>
      <w:proofErr w:type="spellStart"/>
      <w:r>
        <w:t>aéroport</w:t>
      </w:r>
      <w:proofErr w:type="spellEnd"/>
      <w:r>
        <w:t>/</w:t>
      </w:r>
      <w:proofErr w:type="spellStart"/>
      <w:r>
        <w:t>hôtel</w:t>
      </w:r>
      <w:proofErr w:type="spellEnd"/>
      <w:r>
        <w:t>/</w:t>
      </w:r>
      <w:proofErr w:type="spellStart"/>
      <w:r>
        <w:t>aéroport</w:t>
      </w:r>
      <w:proofErr w:type="spellEnd"/>
      <w:r>
        <w:t>,</w:t>
      </w:r>
    </w:p>
    <w:p w14:paraId="1341B23A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Les billets de train Riyad/</w:t>
      </w:r>
      <w:proofErr w:type="spellStart"/>
      <w:r>
        <w:t>Ha'Il</w:t>
      </w:r>
      <w:proofErr w:type="spellEnd"/>
      <w:r>
        <w:t xml:space="preserve"> &amp; </w:t>
      </w:r>
      <w:proofErr w:type="spellStart"/>
      <w:r>
        <w:t>Médine</w:t>
      </w:r>
      <w:proofErr w:type="spellEnd"/>
      <w:r>
        <w:t>/</w:t>
      </w:r>
      <w:proofErr w:type="spellStart"/>
      <w:r>
        <w:t>Djeddah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2nde </w:t>
      </w:r>
      <w:proofErr w:type="spellStart"/>
      <w:r>
        <w:t>classe</w:t>
      </w:r>
      <w:proofErr w:type="spellEnd"/>
      <w:r>
        <w:t>,</w:t>
      </w:r>
    </w:p>
    <w:p w14:paraId="5A5F29E5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proofErr w:type="spellStart"/>
      <w:r>
        <w:t>L’hébergement</w:t>
      </w:r>
      <w:proofErr w:type="spellEnd"/>
      <w:r>
        <w:t xml:space="preserve"> sur la base </w:t>
      </w:r>
      <w:proofErr w:type="spellStart"/>
      <w:r>
        <w:t>d’une</w:t>
      </w:r>
      <w:proofErr w:type="spellEnd"/>
      <w:r>
        <w:t xml:space="preserve"> chambre double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hôtels</w:t>
      </w:r>
      <w:proofErr w:type="spellEnd"/>
      <w:r>
        <w:t xml:space="preserve"> de </w:t>
      </w:r>
      <w:proofErr w:type="spellStart"/>
      <w:r>
        <w:t>catégorie</w:t>
      </w:r>
      <w:proofErr w:type="spellEnd"/>
      <w:r>
        <w:t xml:space="preserve"> standard,</w:t>
      </w:r>
    </w:p>
    <w:p w14:paraId="0FD71355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Les petits déjeuners,</w:t>
      </w:r>
    </w:p>
    <w:p w14:paraId="490D4EE3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au programme,</w:t>
      </w:r>
    </w:p>
    <w:p w14:paraId="1E983E59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 transport </w:t>
      </w:r>
      <w:proofErr w:type="spellStart"/>
      <w:r>
        <w:t>en</w:t>
      </w:r>
      <w:proofErr w:type="spellEnd"/>
      <w:r>
        <w:t xml:space="preserve"> autocar </w:t>
      </w:r>
      <w:proofErr w:type="spellStart"/>
      <w:r>
        <w:t>privé</w:t>
      </w:r>
      <w:proofErr w:type="spellEnd"/>
      <w:r>
        <w:t xml:space="preserve"> </w:t>
      </w:r>
      <w:proofErr w:type="spellStart"/>
      <w:r>
        <w:t>climatisé</w:t>
      </w:r>
      <w:proofErr w:type="spellEnd"/>
      <w:r>
        <w:t>,</w:t>
      </w:r>
    </w:p>
    <w:p w14:paraId="519C94AD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services d'un guide </w:t>
      </w:r>
      <w:proofErr w:type="spellStart"/>
      <w:r>
        <w:t>accompagnateur</w:t>
      </w:r>
      <w:proofErr w:type="spellEnd"/>
      <w:r>
        <w:t xml:space="preserve"> francophone pendant le circuit,</w:t>
      </w:r>
    </w:p>
    <w:p w14:paraId="7F00A176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excursions, </w:t>
      </w:r>
      <w:proofErr w:type="spellStart"/>
      <w:r>
        <w:t>visites</w:t>
      </w:r>
      <w:proofErr w:type="spellEnd"/>
      <w:r>
        <w:t xml:space="preserve"> et entrées </w:t>
      </w:r>
      <w:proofErr w:type="spellStart"/>
      <w:r>
        <w:t>mentionnées</w:t>
      </w:r>
      <w:proofErr w:type="spellEnd"/>
      <w:r>
        <w:t xml:space="preserve"> au programme,</w:t>
      </w:r>
    </w:p>
    <w:p w14:paraId="563F2C4B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Le carnet de voyage.</w:t>
      </w:r>
    </w:p>
    <w:p w14:paraId="50931FF9" w14:textId="77777777" w:rsidR="005F79DB" w:rsidRDefault="00000000" w:rsidP="00B620FD">
      <w:pPr>
        <w:pStyle w:val="Titre2"/>
        <w:spacing w:before="0"/>
      </w:pPr>
      <w:r>
        <w:lastRenderedPageBreak/>
        <w:t xml:space="preserve">Non </w:t>
      </w:r>
      <w:proofErr w:type="spellStart"/>
      <w:r>
        <w:t>Inclus</w:t>
      </w:r>
      <w:proofErr w:type="spellEnd"/>
      <w:r>
        <w:t xml:space="preserve"> </w:t>
      </w:r>
    </w:p>
    <w:p w14:paraId="373E6E6C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,</w:t>
      </w:r>
    </w:p>
    <w:p w14:paraId="711EEC57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</w:t>
      </w:r>
      <w:proofErr w:type="spellStart"/>
      <w:r>
        <w:t>boissons</w:t>
      </w:r>
      <w:proofErr w:type="spellEnd"/>
      <w:r>
        <w:t>,</w:t>
      </w:r>
    </w:p>
    <w:p w14:paraId="4A5DADE8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excursions, </w:t>
      </w:r>
      <w:proofErr w:type="spellStart"/>
      <w:r>
        <w:t>visites</w:t>
      </w:r>
      <w:proofErr w:type="spellEnd"/>
      <w:r>
        <w:t xml:space="preserve"> et entrées non </w:t>
      </w:r>
      <w:proofErr w:type="spellStart"/>
      <w:r>
        <w:t>mentionnées</w:t>
      </w:r>
      <w:proofErr w:type="spellEnd"/>
      <w:r>
        <w:t xml:space="preserve"> au programme,</w:t>
      </w:r>
    </w:p>
    <w:p w14:paraId="06E57121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pourboires aux chauffeurs et </w:t>
      </w:r>
      <w:proofErr w:type="spellStart"/>
      <w:r>
        <w:t>accompagnateurs</w:t>
      </w:r>
      <w:proofErr w:type="spellEnd"/>
      <w:r>
        <w:t>,</w:t>
      </w:r>
    </w:p>
    <w:p w14:paraId="2B31BC48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</w:t>
      </w:r>
      <w:proofErr w:type="spellStart"/>
      <w:r>
        <w:t>dépenses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>,</w:t>
      </w:r>
    </w:p>
    <w:p w14:paraId="2E10DFF6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Les frais de visas et </w:t>
      </w:r>
      <w:proofErr w:type="spellStart"/>
      <w:r>
        <w:t>d’obtention</w:t>
      </w:r>
      <w:proofErr w:type="spellEnd"/>
      <w:r>
        <w:t>,</w:t>
      </w:r>
    </w:p>
    <w:p w14:paraId="586CB6FC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Le port des </w:t>
      </w:r>
      <w:proofErr w:type="spellStart"/>
      <w:r>
        <w:t>bagages</w:t>
      </w:r>
      <w:proofErr w:type="spellEnd"/>
      <w:r>
        <w:t>,</w:t>
      </w:r>
    </w:p>
    <w:p w14:paraId="5DB4BA7C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>Les assurances,</w:t>
      </w:r>
    </w:p>
    <w:p w14:paraId="7963182F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proofErr w:type="spellStart"/>
      <w:r>
        <w:t>Toute</w:t>
      </w:r>
      <w:proofErr w:type="spellEnd"/>
      <w:r>
        <w:t xml:space="preserve"> </w:t>
      </w:r>
      <w:proofErr w:type="spellStart"/>
      <w:r>
        <w:t>éventuelle</w:t>
      </w:r>
      <w:proofErr w:type="spellEnd"/>
      <w:r>
        <w:t xml:space="preserve"> variation du </w:t>
      </w:r>
      <w:proofErr w:type="spellStart"/>
      <w:r>
        <w:t>taux</w:t>
      </w:r>
      <w:proofErr w:type="spellEnd"/>
      <w:r>
        <w:t xml:space="preserve"> de change et/</w:t>
      </w:r>
      <w:proofErr w:type="spellStart"/>
      <w:r>
        <w:t>ou</w:t>
      </w:r>
      <w:proofErr w:type="spellEnd"/>
      <w:r>
        <w:t xml:space="preserve"> des taxes,</w:t>
      </w:r>
    </w:p>
    <w:p w14:paraId="69A3CDEA" w14:textId="77777777" w:rsidR="005F79DB" w:rsidRDefault="00000000" w:rsidP="00B620FD">
      <w:pPr>
        <w:pStyle w:val="Paragraphedeliste"/>
        <w:numPr>
          <w:ilvl w:val="0"/>
          <w:numId w:val="1"/>
        </w:numPr>
        <w:spacing w:after="0"/>
        <w:ind w:left="0"/>
      </w:pPr>
      <w:r>
        <w:t xml:space="preserve">Et plus </w:t>
      </w:r>
      <w:proofErr w:type="spellStart"/>
      <w:r>
        <w:t>généralement</w:t>
      </w:r>
      <w:proofErr w:type="spellEnd"/>
      <w:r>
        <w:t xml:space="preserve">, tout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mentionné</w:t>
      </w:r>
      <w:proofErr w:type="spellEnd"/>
      <w:r>
        <w:t xml:space="preserve"> dans «</w:t>
      </w:r>
      <w:proofErr w:type="spellStart"/>
      <w:r>
        <w:t>Inclus</w:t>
      </w:r>
      <w:proofErr w:type="spellEnd"/>
      <w:r>
        <w:t>».  </w:t>
      </w:r>
    </w:p>
    <w:p w14:paraId="3A7B279F" w14:textId="77777777" w:rsidR="00B620FD" w:rsidRDefault="00B620FD" w:rsidP="00B620FD">
      <w:pPr>
        <w:pStyle w:val="Titre2"/>
        <w:spacing w:before="0"/>
      </w:pPr>
    </w:p>
    <w:p w14:paraId="46750797" w14:textId="77777777" w:rsidR="00B620FD" w:rsidRPr="00B620FD" w:rsidRDefault="00B620FD" w:rsidP="00B620FD"/>
    <w:p w14:paraId="4C1F7A2D" w14:textId="7492B01C" w:rsidR="005F79DB" w:rsidRDefault="00000000" w:rsidP="00B620FD">
      <w:pPr>
        <w:pStyle w:val="Titre2"/>
        <w:spacing w:before="0"/>
      </w:pPr>
      <w:r>
        <w:t xml:space="preserve">Jour 1: </w:t>
      </w:r>
      <w:r>
        <w:tab/>
        <w:t xml:space="preserve">Voyage de </w:t>
      </w:r>
      <w:proofErr w:type="spellStart"/>
      <w:proofErr w:type="gramStart"/>
      <w:r>
        <w:t>nuit</w:t>
      </w:r>
      <w:proofErr w:type="spellEnd"/>
      <w:proofErr w:type="gramEnd"/>
      <w:r>
        <w:t xml:space="preserve"> </w:t>
      </w:r>
      <w:r>
        <w:tab/>
      </w:r>
    </w:p>
    <w:p w14:paraId="6E9EE6F6" w14:textId="77777777" w:rsidR="005F79DB" w:rsidRDefault="005F79DB" w:rsidP="00B620FD">
      <w:pPr>
        <w:pStyle w:val="HorizontalRule"/>
        <w:spacing w:before="0" w:after="0"/>
      </w:pPr>
    </w:p>
    <w:p w14:paraId="610F6AAB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277C1357" w14:textId="77777777" w:rsidR="005F79DB" w:rsidRDefault="00000000" w:rsidP="00B620FD">
      <w:pPr>
        <w:spacing w:after="0"/>
      </w:pPr>
      <w:proofErr w:type="spellStart"/>
      <w:r>
        <w:t>Envol</w:t>
      </w:r>
      <w:proofErr w:type="spellEnd"/>
      <w:r>
        <w:t xml:space="preserve"> à destination de Riyad. Nuit et </w:t>
      </w:r>
      <w:proofErr w:type="spellStart"/>
      <w:r>
        <w:t>prestations</w:t>
      </w:r>
      <w:proofErr w:type="spellEnd"/>
      <w:r>
        <w:t xml:space="preserve"> à bord.</w:t>
      </w:r>
    </w:p>
    <w:p w14:paraId="55C73E77" w14:textId="77777777" w:rsidR="00B620FD" w:rsidRDefault="00B620FD" w:rsidP="00B620FD">
      <w:pPr>
        <w:pStyle w:val="Titre2"/>
        <w:spacing w:before="0"/>
      </w:pPr>
    </w:p>
    <w:p w14:paraId="5DFEB5B0" w14:textId="21ABC592" w:rsidR="005F79DB" w:rsidRDefault="00000000" w:rsidP="00B620FD">
      <w:pPr>
        <w:pStyle w:val="Titre2"/>
        <w:spacing w:before="0"/>
      </w:pPr>
      <w:r>
        <w:t xml:space="preserve">Jour 2: </w:t>
      </w:r>
      <w:r>
        <w:tab/>
        <w:t xml:space="preserve">Centro </w:t>
      </w:r>
      <w:proofErr w:type="spellStart"/>
      <w:r>
        <w:t>Olaya</w:t>
      </w:r>
      <w:proofErr w:type="spellEnd"/>
      <w:r>
        <w:t xml:space="preserve"> by Rotana, Riyadh </w:t>
      </w:r>
      <w:r>
        <w:tab/>
      </w:r>
    </w:p>
    <w:p w14:paraId="0F8D0CEA" w14:textId="77777777" w:rsidR="005F79DB" w:rsidRDefault="005F79DB" w:rsidP="00B620FD">
      <w:pPr>
        <w:pStyle w:val="HorizontalRule"/>
        <w:spacing w:before="0" w:after="0"/>
      </w:pPr>
    </w:p>
    <w:p w14:paraId="313516AB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5CB377A9" w14:textId="77777777" w:rsidR="005F79DB" w:rsidRDefault="00000000" w:rsidP="00B620FD">
      <w:pPr>
        <w:spacing w:after="0"/>
      </w:pPr>
      <w:proofErr w:type="spellStart"/>
      <w:r>
        <w:t>Accueil</w:t>
      </w:r>
      <w:proofErr w:type="spellEnd"/>
      <w:r>
        <w:t xml:space="preserve"> à </w:t>
      </w:r>
      <w:proofErr w:type="spellStart"/>
      <w:r>
        <w:t>l’aéroport</w:t>
      </w:r>
      <w:proofErr w:type="spellEnd"/>
      <w:r>
        <w:t xml:space="preserve"> par </w:t>
      </w:r>
      <w:proofErr w:type="spellStart"/>
      <w:r>
        <w:t>notre</w:t>
      </w:r>
      <w:proofErr w:type="spellEnd"/>
      <w:r>
        <w:t xml:space="preserve"> équipe et </w:t>
      </w:r>
      <w:proofErr w:type="spellStart"/>
      <w:r>
        <w:t>transfert</w:t>
      </w:r>
      <w:proofErr w:type="spellEnd"/>
      <w:r>
        <w:t xml:space="preserve"> à </w:t>
      </w:r>
      <w:proofErr w:type="spellStart"/>
      <w:r>
        <w:t>l’hôtel</w:t>
      </w:r>
      <w:proofErr w:type="spellEnd"/>
      <w:r>
        <w:t>.</w:t>
      </w:r>
    </w:p>
    <w:p w14:paraId="6C026A8E" w14:textId="77777777" w:rsidR="005F79DB" w:rsidRDefault="00000000" w:rsidP="00B620FD">
      <w:pPr>
        <w:spacing w:after="0"/>
      </w:pPr>
      <w:r>
        <w:t>Nuit à Riyad.</w:t>
      </w:r>
    </w:p>
    <w:p w14:paraId="39BA3157" w14:textId="77777777" w:rsidR="00B620FD" w:rsidRDefault="00B620FD" w:rsidP="00B620FD">
      <w:pPr>
        <w:spacing w:after="0"/>
      </w:pPr>
    </w:p>
    <w:p w14:paraId="7BDFDBE3" w14:textId="77777777" w:rsidR="005F79DB" w:rsidRDefault="00000000" w:rsidP="00B620FD">
      <w:pPr>
        <w:pStyle w:val="Titre2"/>
        <w:spacing w:before="0"/>
      </w:pPr>
      <w:r>
        <w:t xml:space="preserve">Jour 3: </w:t>
      </w:r>
      <w:r>
        <w:tab/>
        <w:t xml:space="preserve">Centro </w:t>
      </w:r>
      <w:proofErr w:type="spellStart"/>
      <w:r>
        <w:t>Olaya</w:t>
      </w:r>
      <w:proofErr w:type="spellEnd"/>
      <w:r>
        <w:t xml:space="preserve"> by Rotana, Riyadh </w:t>
      </w:r>
      <w:r>
        <w:tab/>
      </w:r>
    </w:p>
    <w:p w14:paraId="560395FD" w14:textId="77777777" w:rsidR="005F79DB" w:rsidRDefault="005F79DB" w:rsidP="00B620FD">
      <w:pPr>
        <w:pStyle w:val="HorizontalRule"/>
        <w:spacing w:before="0" w:after="0"/>
      </w:pPr>
    </w:p>
    <w:p w14:paraId="629DF4EF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60CA4F7C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</w:t>
      </w:r>
      <w:proofErr w:type="spellStart"/>
      <w:r>
        <w:t>Bienvenue</w:t>
      </w:r>
      <w:proofErr w:type="spellEnd"/>
      <w:r>
        <w:t xml:space="preserve"> à Riyad - « le </w:t>
      </w:r>
      <w:proofErr w:type="spellStart"/>
      <w:r>
        <w:t>jardin</w:t>
      </w:r>
      <w:proofErr w:type="spellEnd"/>
      <w:r>
        <w:t xml:space="preserve"> », </w:t>
      </w:r>
      <w:proofErr w:type="spellStart"/>
      <w:r>
        <w:t>capitale</w:t>
      </w:r>
      <w:proofErr w:type="spellEnd"/>
      <w:r>
        <w:t xml:space="preserve"> de </w:t>
      </w:r>
      <w:proofErr w:type="spellStart"/>
      <w:r>
        <w:t>l’Arabie</w:t>
      </w:r>
      <w:proofErr w:type="spellEnd"/>
      <w:r>
        <w:t xml:space="preserve"> </w:t>
      </w:r>
      <w:proofErr w:type="spellStart"/>
      <w:r>
        <w:t>Saoudite</w:t>
      </w:r>
      <w:proofErr w:type="spellEnd"/>
      <w:r>
        <w:t xml:space="preserve">. La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pays </w:t>
      </w:r>
      <w:proofErr w:type="spellStart"/>
      <w:r>
        <w:t>débutera</w:t>
      </w:r>
      <w:proofErr w:type="spellEnd"/>
      <w:r>
        <w:t xml:space="preserve"> par le </w:t>
      </w:r>
      <w:proofErr w:type="spellStart"/>
      <w:r>
        <w:t>musée</w:t>
      </w:r>
      <w:proofErr w:type="spellEnd"/>
      <w:r>
        <w:t xml:space="preserve"> National </w:t>
      </w:r>
      <w:proofErr w:type="spellStart"/>
      <w:r>
        <w:t>dont</w:t>
      </w:r>
      <w:proofErr w:type="spellEnd"/>
      <w:r>
        <w:t xml:space="preserve"> les collections </w:t>
      </w:r>
      <w:proofErr w:type="spellStart"/>
      <w:r>
        <w:t>retracent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du pays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jusqu’au</w:t>
      </w:r>
      <w:proofErr w:type="spellEnd"/>
      <w:r>
        <w:t xml:space="preserve"> début du </w:t>
      </w:r>
      <w:proofErr w:type="spellStart"/>
      <w:r>
        <w:t>XXe</w:t>
      </w:r>
      <w:proofErr w:type="spellEnd"/>
      <w:r>
        <w:t xml:space="preserve"> siècle. Non loin se </w:t>
      </w:r>
      <w:proofErr w:type="spellStart"/>
      <w:r>
        <w:t>trouve</w:t>
      </w:r>
      <w:proofErr w:type="spellEnd"/>
      <w:r>
        <w:t xml:space="preserve"> le palais Al </w:t>
      </w:r>
      <w:proofErr w:type="spellStart"/>
      <w:r>
        <w:t>Murabba</w:t>
      </w:r>
      <w:proofErr w:type="spellEnd"/>
      <w:r>
        <w:t xml:space="preserve">,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résidence</w:t>
      </w:r>
      <w:proofErr w:type="spellEnd"/>
      <w:r>
        <w:t xml:space="preserve"> du </w:t>
      </w:r>
      <w:proofErr w:type="spellStart"/>
      <w:r>
        <w:t>fondateur</w:t>
      </w:r>
      <w:proofErr w:type="spellEnd"/>
      <w:r>
        <w:t xml:space="preserve"> de </w:t>
      </w:r>
      <w:proofErr w:type="spellStart"/>
      <w:r>
        <w:t>l’Arabie</w:t>
      </w:r>
      <w:proofErr w:type="spellEnd"/>
      <w:r>
        <w:t xml:space="preserve"> </w:t>
      </w:r>
      <w:proofErr w:type="spellStart"/>
      <w:r>
        <w:t>Saoudite</w:t>
      </w:r>
      <w:proofErr w:type="spellEnd"/>
      <w:r>
        <w:t xml:space="preserve"> Abdelaziz Al-Aziz. </w:t>
      </w:r>
      <w:proofErr w:type="spellStart"/>
      <w:r>
        <w:t>Puis</w:t>
      </w:r>
      <w:proofErr w:type="spellEnd"/>
      <w:r>
        <w:t xml:space="preserve"> nous </w:t>
      </w:r>
      <w:proofErr w:type="spellStart"/>
      <w:r>
        <w:t>rejoindrons</w:t>
      </w:r>
      <w:proofErr w:type="spellEnd"/>
      <w:r>
        <w:t xml:space="preserve"> le fort Al </w:t>
      </w:r>
      <w:proofErr w:type="spellStart"/>
      <w:r>
        <w:t>Masmak</w:t>
      </w:r>
      <w:proofErr w:type="spellEnd"/>
      <w:r>
        <w:t xml:space="preserve">, </w:t>
      </w:r>
      <w:proofErr w:type="spellStart"/>
      <w:r>
        <w:t>datant</w:t>
      </w:r>
      <w:proofErr w:type="spellEnd"/>
      <w:r>
        <w:t xml:space="preserve"> de la fin du </w:t>
      </w:r>
      <w:proofErr w:type="spellStart"/>
      <w:r>
        <w:t>XIXe</w:t>
      </w:r>
      <w:proofErr w:type="spellEnd"/>
      <w:r>
        <w:t xml:space="preserve"> siècle. </w:t>
      </w:r>
      <w:proofErr w:type="spellStart"/>
      <w:r>
        <w:t>Situé</w:t>
      </w:r>
      <w:proofErr w:type="spellEnd"/>
      <w:r>
        <w:t xml:space="preserve"> au </w:t>
      </w:r>
      <w:proofErr w:type="spellStart"/>
      <w:r>
        <w:t>cœur</w:t>
      </w:r>
      <w:proofErr w:type="spellEnd"/>
      <w:r>
        <w:t xml:space="preserve"> de l’ancienne </w:t>
      </w:r>
      <w:proofErr w:type="spellStart"/>
      <w:r>
        <w:t>ville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forteresse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pisé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la couleur et les </w:t>
      </w:r>
      <w:proofErr w:type="spellStart"/>
      <w:r>
        <w:t>courbes</w:t>
      </w:r>
      <w:proofErr w:type="spellEnd"/>
      <w:r>
        <w:t xml:space="preserve"> </w:t>
      </w:r>
      <w:proofErr w:type="spellStart"/>
      <w:r>
        <w:t>rappellent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 des dunes du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composée</w:t>
      </w:r>
      <w:proofErr w:type="spellEnd"/>
      <w:r>
        <w:t xml:space="preserve"> de quatre miradors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mosquée</w:t>
      </w:r>
      <w:proofErr w:type="spellEnd"/>
      <w:r>
        <w:t xml:space="preserve"> et d’un </w:t>
      </w:r>
      <w:proofErr w:type="spellStart"/>
      <w:r>
        <w:t>puits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. </w:t>
      </w:r>
      <w:r>
        <w:rPr>
          <w:b/>
        </w:rPr>
        <w:t xml:space="preserve">Déjeuner </w:t>
      </w:r>
      <w:r>
        <w:t xml:space="preserve">au restaurant. </w:t>
      </w:r>
      <w:proofErr w:type="spellStart"/>
      <w:r>
        <w:t>L'après</w:t>
      </w:r>
      <w:proofErr w:type="spellEnd"/>
      <w:r>
        <w:t xml:space="preserve">-midi,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Diriyah</w:t>
      </w:r>
      <w:proofErr w:type="spellEnd"/>
      <w:r>
        <w:t xml:space="preserve"> et son centre </w:t>
      </w:r>
      <w:proofErr w:type="spellStart"/>
      <w:r>
        <w:t>historique</w:t>
      </w:r>
      <w:proofErr w:type="spellEnd"/>
      <w:r>
        <w:t xml:space="preserve"> Al-</w:t>
      </w:r>
      <w:proofErr w:type="spellStart"/>
      <w:r>
        <w:t>Turaif</w:t>
      </w:r>
      <w:proofErr w:type="spellEnd"/>
      <w:r>
        <w:t xml:space="preserve">, </w:t>
      </w:r>
      <w:proofErr w:type="spellStart"/>
      <w:r>
        <w:t>berceau</w:t>
      </w:r>
      <w:proofErr w:type="spellEnd"/>
      <w:r>
        <w:t xml:space="preserve"> de la </w:t>
      </w:r>
      <w:proofErr w:type="spellStart"/>
      <w:r>
        <w:t>dynastie</w:t>
      </w:r>
      <w:proofErr w:type="spellEnd"/>
      <w:r>
        <w:t xml:space="preserve"> Al Saoud et </w:t>
      </w:r>
      <w:proofErr w:type="spellStart"/>
      <w:r>
        <w:t>inscrit</w:t>
      </w:r>
      <w:proofErr w:type="spellEnd"/>
      <w:r>
        <w:t xml:space="preserve"> au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l’UNESCO</w:t>
      </w:r>
      <w:proofErr w:type="spellEnd"/>
      <w:r>
        <w:t xml:space="preserve">. </w:t>
      </w:r>
      <w:proofErr w:type="spellStart"/>
      <w:r>
        <w:t>Déambulation</w:t>
      </w:r>
      <w:proofErr w:type="spellEnd"/>
      <w:r>
        <w:t xml:space="preserve"> dans les </w:t>
      </w:r>
      <w:proofErr w:type="spellStart"/>
      <w:r>
        <w:t>ruelles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petite </w:t>
      </w:r>
      <w:proofErr w:type="spellStart"/>
      <w:r>
        <w:t>ville</w:t>
      </w:r>
      <w:proofErr w:type="spellEnd"/>
      <w:r>
        <w:t xml:space="preserve"> de style architectural et </w:t>
      </w:r>
      <w:proofErr w:type="spellStart"/>
      <w:r>
        <w:t>ornemental</w:t>
      </w:r>
      <w:proofErr w:type="spellEnd"/>
      <w:r>
        <w:t xml:space="preserve"> </w:t>
      </w:r>
      <w:proofErr w:type="spellStart"/>
      <w:r>
        <w:t>traditionnel</w:t>
      </w:r>
      <w:proofErr w:type="spellEnd"/>
      <w:r>
        <w:t xml:space="preserve"> </w:t>
      </w:r>
      <w:proofErr w:type="spellStart"/>
      <w:r>
        <w:t>nejdi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brique</w:t>
      </w:r>
      <w:proofErr w:type="spellEnd"/>
      <w:r>
        <w:t xml:space="preserve"> </w:t>
      </w:r>
      <w:proofErr w:type="spellStart"/>
      <w:r>
        <w:t>d’argile</w:t>
      </w:r>
      <w:proofErr w:type="spellEnd"/>
      <w:r>
        <w:t xml:space="preserve"> </w:t>
      </w:r>
      <w:proofErr w:type="spellStart"/>
      <w:r>
        <w:t>crue</w:t>
      </w:r>
      <w:proofErr w:type="spellEnd"/>
      <w:r>
        <w:t xml:space="preserve">, </w:t>
      </w:r>
      <w:proofErr w:type="spellStart"/>
      <w:r>
        <w:t>ancienne</w:t>
      </w:r>
      <w:proofErr w:type="spellEnd"/>
      <w:r>
        <w:t xml:space="preserve"> étape sur la route des </w:t>
      </w:r>
      <w:proofErr w:type="spellStart"/>
      <w:r>
        <w:t>marchands</w:t>
      </w:r>
      <w:proofErr w:type="spellEnd"/>
      <w:r>
        <w:t xml:space="preserve"> et des </w:t>
      </w:r>
      <w:proofErr w:type="spellStart"/>
      <w:r>
        <w:t>pèlerins</w:t>
      </w:r>
      <w:proofErr w:type="spellEnd"/>
      <w:r>
        <w:t xml:space="preserve"> </w:t>
      </w:r>
      <w:proofErr w:type="spellStart"/>
      <w:r>
        <w:t>d’Afrique</w:t>
      </w:r>
      <w:proofErr w:type="spellEnd"/>
      <w:r>
        <w:t xml:space="preserve">, </w:t>
      </w:r>
      <w:proofErr w:type="spellStart"/>
      <w:r>
        <w:t>d’Europe</w:t>
      </w:r>
      <w:proofErr w:type="spellEnd"/>
      <w:r>
        <w:t xml:space="preserve"> et </w:t>
      </w:r>
      <w:proofErr w:type="spellStart"/>
      <w:r>
        <w:t>d’Asie</w:t>
      </w:r>
      <w:proofErr w:type="spellEnd"/>
      <w:r>
        <w:t xml:space="preserve">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Riyad.</w:t>
      </w:r>
    </w:p>
    <w:p w14:paraId="2252E593" w14:textId="77777777" w:rsidR="00B620FD" w:rsidRDefault="00B620FD" w:rsidP="00B620FD">
      <w:pPr>
        <w:spacing w:after="0"/>
      </w:pPr>
    </w:p>
    <w:p w14:paraId="4C584002" w14:textId="77777777" w:rsidR="005F79DB" w:rsidRDefault="00000000" w:rsidP="00B620FD">
      <w:pPr>
        <w:pStyle w:val="Titre2"/>
        <w:spacing w:before="0"/>
      </w:pPr>
      <w:r>
        <w:t xml:space="preserve">Jour 4: </w:t>
      </w:r>
      <w:r>
        <w:tab/>
        <w:t xml:space="preserve">Golden Tulip Hail, Hail </w:t>
      </w:r>
      <w:r>
        <w:tab/>
      </w:r>
    </w:p>
    <w:p w14:paraId="709C5F25" w14:textId="77777777" w:rsidR="005F79DB" w:rsidRDefault="005F79DB" w:rsidP="00B620FD">
      <w:pPr>
        <w:pStyle w:val="HorizontalRule"/>
        <w:spacing w:before="0" w:after="0"/>
      </w:pPr>
    </w:p>
    <w:p w14:paraId="39FB0727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6E4E2E9E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Le matin, </w:t>
      </w:r>
      <w:proofErr w:type="spellStart"/>
      <w:r>
        <w:t>transfert</w:t>
      </w:r>
      <w:proofErr w:type="spellEnd"/>
      <w:r>
        <w:t xml:space="preserve"> à la </w:t>
      </w:r>
      <w:proofErr w:type="spellStart"/>
      <w:r>
        <w:t>gare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prendrons</w:t>
      </w:r>
      <w:proofErr w:type="spellEnd"/>
      <w:r>
        <w:t xml:space="preserve"> le train pour </w:t>
      </w:r>
      <w:proofErr w:type="spellStart"/>
      <w:r>
        <w:t>Ha'Il</w:t>
      </w:r>
      <w:proofErr w:type="spellEnd"/>
      <w:r>
        <w:t xml:space="preserve"> (durée du </w:t>
      </w:r>
      <w:proofErr w:type="spellStart"/>
      <w:r>
        <w:t>trajet</w:t>
      </w:r>
      <w:proofErr w:type="spellEnd"/>
      <w:r>
        <w:t xml:space="preserve"> env 4h30). </w:t>
      </w:r>
      <w:proofErr w:type="spellStart"/>
      <w:r>
        <w:t>Arrivée</w:t>
      </w:r>
      <w:proofErr w:type="spellEnd"/>
      <w:r>
        <w:t xml:space="preserve"> à </w:t>
      </w:r>
      <w:proofErr w:type="spellStart"/>
      <w:r>
        <w:t>Ha'Il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début </w:t>
      </w:r>
      <w:proofErr w:type="spellStart"/>
      <w:r>
        <w:t>d'après</w:t>
      </w:r>
      <w:proofErr w:type="spellEnd"/>
      <w:r>
        <w:t xml:space="preserve">-midi. </w:t>
      </w:r>
      <w:r>
        <w:rPr>
          <w:b/>
        </w:rPr>
        <w:t>Déjeuner</w:t>
      </w:r>
      <w:r>
        <w:t xml:space="preserve"> au restaurant. Avec </w:t>
      </w:r>
      <w:proofErr w:type="spellStart"/>
      <w:r>
        <w:t>sa</w:t>
      </w:r>
      <w:proofErr w:type="spellEnd"/>
      <w:r>
        <w:t xml:space="preserve"> situation </w:t>
      </w:r>
      <w:proofErr w:type="spellStart"/>
      <w:r>
        <w:t>géographie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puits</w:t>
      </w:r>
      <w:proofErr w:type="spellEnd"/>
      <w:r>
        <w:t xml:space="preserve">, </w:t>
      </w:r>
      <w:proofErr w:type="spellStart"/>
      <w:r>
        <w:t>Ha’Il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autrefois </w:t>
      </w:r>
      <w:proofErr w:type="spellStart"/>
      <w:r>
        <w:t>capitale</w:t>
      </w:r>
      <w:proofErr w:type="spellEnd"/>
      <w:r>
        <w:t xml:space="preserve"> du </w:t>
      </w:r>
      <w:proofErr w:type="spellStart"/>
      <w:r>
        <w:t>désert</w:t>
      </w:r>
      <w:proofErr w:type="spellEnd"/>
      <w:r>
        <w:t xml:space="preserve"> </w:t>
      </w:r>
      <w:proofErr w:type="spellStart"/>
      <w:r>
        <w:t>arabique</w:t>
      </w:r>
      <w:proofErr w:type="spellEnd"/>
      <w:r>
        <w:t xml:space="preserve">, et, à </w:t>
      </w:r>
      <w:proofErr w:type="spellStart"/>
      <w:r>
        <w:t>ce</w:t>
      </w:r>
      <w:proofErr w:type="spellEnd"/>
      <w:r>
        <w:t xml:space="preserve"> titre, protégée par trois </w:t>
      </w:r>
      <w:proofErr w:type="spellStart"/>
      <w:r>
        <w:t>forteresses</w:t>
      </w:r>
      <w:proofErr w:type="spellEnd"/>
      <w:r>
        <w:t xml:space="preserve">. Nous </w:t>
      </w:r>
      <w:proofErr w:type="spellStart"/>
      <w:r>
        <w:t>pourrons</w:t>
      </w:r>
      <w:proofErr w:type="spellEnd"/>
      <w:r>
        <w:t xml:space="preserve"> observer </w:t>
      </w:r>
      <w:proofErr w:type="spellStart"/>
      <w:r>
        <w:t>l'une</w:t>
      </w:r>
      <w:proofErr w:type="spellEnd"/>
      <w:r>
        <w:t xml:space="preserve"> deux </w:t>
      </w:r>
      <w:proofErr w:type="spellStart"/>
      <w:r>
        <w:t>d’entre</w:t>
      </w:r>
      <w:proofErr w:type="spellEnd"/>
      <w:r>
        <w:t xml:space="preserve"> </w:t>
      </w:r>
      <w:proofErr w:type="spellStart"/>
      <w:proofErr w:type="gramStart"/>
      <w:r>
        <w:t>elles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forteresse</w:t>
      </w:r>
      <w:proofErr w:type="spellEnd"/>
      <w:r>
        <w:t xml:space="preserve"> </w:t>
      </w:r>
      <w:proofErr w:type="spellStart"/>
      <w:r>
        <w:t>A’arif</w:t>
      </w:r>
      <w:proofErr w:type="spellEnd"/>
      <w:r>
        <w:t xml:space="preserve"> (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), la plus </w:t>
      </w:r>
      <w:proofErr w:type="spellStart"/>
      <w:r>
        <w:t>ancienne</w:t>
      </w:r>
      <w:proofErr w:type="spellEnd"/>
      <w:r>
        <w:t xml:space="preserve"> </w:t>
      </w:r>
      <w:proofErr w:type="spellStart"/>
      <w:r>
        <w:t>située</w:t>
      </w:r>
      <w:proofErr w:type="spellEnd"/>
      <w:r>
        <w:t xml:space="preserve"> sur un </w:t>
      </w:r>
      <w:proofErr w:type="spellStart"/>
      <w:r>
        <w:t>promontoire</w:t>
      </w:r>
      <w:proofErr w:type="spellEnd"/>
      <w:r>
        <w:t xml:space="preserve"> </w:t>
      </w:r>
      <w:proofErr w:type="spellStart"/>
      <w:r>
        <w:t>rocheux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remarquable</w:t>
      </w:r>
      <w:proofErr w:type="spellEnd"/>
      <w:r>
        <w:t xml:space="preserve"> sur la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Ha’Il</w:t>
      </w:r>
      <w:proofErr w:type="spellEnd"/>
      <w:r>
        <w:t>.</w:t>
      </w:r>
    </w:p>
    <w:p w14:paraId="1FABA71F" w14:textId="77777777" w:rsidR="00B620FD" w:rsidRDefault="00B620FD" w:rsidP="00B620FD">
      <w:pPr>
        <w:spacing w:after="0"/>
      </w:pPr>
    </w:p>
    <w:p w14:paraId="2339A126" w14:textId="77777777" w:rsidR="005F79DB" w:rsidRDefault="00000000" w:rsidP="00B620FD">
      <w:pPr>
        <w:pStyle w:val="Titre2"/>
        <w:spacing w:before="0"/>
      </w:pPr>
      <w:r>
        <w:lastRenderedPageBreak/>
        <w:t xml:space="preserve">Jour 5: </w:t>
      </w:r>
      <w:r>
        <w:tab/>
      </w:r>
      <w:proofErr w:type="spellStart"/>
      <w:r>
        <w:t>Sahary</w:t>
      </w:r>
      <w:proofErr w:type="spellEnd"/>
      <w:r>
        <w:t xml:space="preserve"> Al-Ula Resort, Al Ula </w:t>
      </w:r>
      <w:r>
        <w:tab/>
      </w:r>
    </w:p>
    <w:p w14:paraId="74E7F9CE" w14:textId="77777777" w:rsidR="005F79DB" w:rsidRDefault="005F79DB" w:rsidP="00B620FD">
      <w:pPr>
        <w:pStyle w:val="HorizontalRule"/>
        <w:spacing w:before="0" w:after="0"/>
      </w:pPr>
    </w:p>
    <w:p w14:paraId="02674D39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500A4113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Le matin </w:t>
      </w:r>
      <w:proofErr w:type="spellStart"/>
      <w:r>
        <w:t>visite</w:t>
      </w:r>
      <w:proofErr w:type="spellEnd"/>
      <w:r>
        <w:t xml:space="preserve"> de Jubbah, site </w:t>
      </w:r>
      <w:proofErr w:type="spellStart"/>
      <w:r>
        <w:t>rupestre</w:t>
      </w:r>
      <w:proofErr w:type="spellEnd"/>
      <w:r>
        <w:t xml:space="preserve"> </w:t>
      </w:r>
      <w:proofErr w:type="spellStart"/>
      <w:r>
        <w:t>emblématique</w:t>
      </w:r>
      <w:proofErr w:type="spellEnd"/>
      <w:r>
        <w:t xml:space="preserve"> du pays </w:t>
      </w:r>
      <w:proofErr w:type="spellStart"/>
      <w:r>
        <w:t>inscrit</w:t>
      </w:r>
      <w:proofErr w:type="spellEnd"/>
      <w:r>
        <w:t xml:space="preserve"> au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l’UNESCO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les gravures </w:t>
      </w:r>
      <w:proofErr w:type="spellStart"/>
      <w:r>
        <w:t>rupestres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datées</w:t>
      </w:r>
      <w:proofErr w:type="spellEnd"/>
      <w:r>
        <w:t xml:space="preserve"> entre 7000 et 9000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représentent</w:t>
      </w:r>
      <w:proofErr w:type="spellEnd"/>
      <w:r>
        <w:t xml:space="preserve"> entre </w:t>
      </w:r>
      <w:proofErr w:type="spellStart"/>
      <w:r>
        <w:t>autres</w:t>
      </w:r>
      <w:proofErr w:type="spellEnd"/>
      <w:r>
        <w:t xml:space="preserve"> des figures </w:t>
      </w:r>
      <w:proofErr w:type="spellStart"/>
      <w:r>
        <w:t>animales</w:t>
      </w:r>
      <w:proofErr w:type="spellEnd"/>
      <w:r>
        <w:t xml:space="preserve"> et </w:t>
      </w:r>
      <w:proofErr w:type="spellStart"/>
      <w:r>
        <w:t>humaines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des </w:t>
      </w:r>
      <w:proofErr w:type="spellStart"/>
      <w:r>
        <w:t>armes</w:t>
      </w:r>
      <w:proofErr w:type="spellEnd"/>
      <w:r>
        <w:t xml:space="preserve"> et des tenues </w:t>
      </w:r>
      <w:proofErr w:type="spellStart"/>
      <w:r>
        <w:t>vestimentaires</w:t>
      </w:r>
      <w:proofErr w:type="spellEnd"/>
      <w:r>
        <w:t xml:space="preserve"> de </w:t>
      </w:r>
      <w:proofErr w:type="spellStart"/>
      <w:r>
        <w:t>l’époque</w:t>
      </w:r>
      <w:proofErr w:type="spellEnd"/>
      <w:r>
        <w:t xml:space="preserve">. </w:t>
      </w:r>
      <w:r>
        <w:rPr>
          <w:b/>
        </w:rPr>
        <w:t>Déjeuner</w:t>
      </w:r>
      <w:r>
        <w:t xml:space="preserve"> au restaurant. </w:t>
      </w:r>
      <w:proofErr w:type="spellStart"/>
      <w:r>
        <w:t>L'après</w:t>
      </w:r>
      <w:proofErr w:type="spellEnd"/>
      <w:r>
        <w:t xml:space="preserve">-midi, route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AlUla</w:t>
      </w:r>
      <w:proofErr w:type="spellEnd"/>
      <w:r>
        <w:t xml:space="preserve">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AlUla</w:t>
      </w:r>
      <w:proofErr w:type="spellEnd"/>
      <w:r>
        <w:t>.</w:t>
      </w:r>
    </w:p>
    <w:p w14:paraId="24D52D5F" w14:textId="77777777" w:rsidR="00B620FD" w:rsidRDefault="00B620FD" w:rsidP="00B620FD">
      <w:pPr>
        <w:spacing w:after="0"/>
      </w:pPr>
    </w:p>
    <w:p w14:paraId="37059B64" w14:textId="77777777" w:rsidR="005F79DB" w:rsidRDefault="00000000" w:rsidP="00B620FD">
      <w:pPr>
        <w:pStyle w:val="Titre2"/>
        <w:spacing w:before="0"/>
      </w:pPr>
      <w:r>
        <w:t xml:space="preserve">Jour 6: </w:t>
      </w:r>
      <w:r>
        <w:tab/>
      </w:r>
      <w:proofErr w:type="spellStart"/>
      <w:r>
        <w:t>Sahary</w:t>
      </w:r>
      <w:proofErr w:type="spellEnd"/>
      <w:r>
        <w:t xml:space="preserve"> Al-Ula Resort, Al Ula </w:t>
      </w:r>
      <w:r>
        <w:tab/>
      </w:r>
    </w:p>
    <w:p w14:paraId="6D270DB6" w14:textId="77777777" w:rsidR="005F79DB" w:rsidRDefault="005F79DB" w:rsidP="00B620FD">
      <w:pPr>
        <w:pStyle w:val="HorizontalRule"/>
        <w:spacing w:before="0" w:after="0"/>
      </w:pPr>
    </w:p>
    <w:p w14:paraId="0E45FCC6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2DFF02EF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Ce matin,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Dadan</w:t>
      </w:r>
      <w:proofErr w:type="spellEnd"/>
      <w:r>
        <w:t xml:space="preserve"> (Al-</w:t>
      </w:r>
      <w:proofErr w:type="spellStart"/>
      <w:r>
        <w:t>Khuraybah</w:t>
      </w:r>
      <w:proofErr w:type="spellEnd"/>
      <w:r>
        <w:t xml:space="preserve">), </w:t>
      </w:r>
      <w:proofErr w:type="spellStart"/>
      <w:r>
        <w:t>capitale</w:t>
      </w:r>
      <w:proofErr w:type="spellEnd"/>
      <w:r>
        <w:t xml:space="preserve"> du </w:t>
      </w:r>
      <w:proofErr w:type="spellStart"/>
      <w:r>
        <w:t>royaume</w:t>
      </w:r>
      <w:proofErr w:type="spellEnd"/>
      <w:r>
        <w:t xml:space="preserve"> de </w:t>
      </w:r>
      <w:proofErr w:type="spellStart"/>
      <w:r>
        <w:t>Lihyan</w:t>
      </w:r>
      <w:proofErr w:type="spellEnd"/>
      <w:r>
        <w:t xml:space="preserve"> (</w:t>
      </w:r>
      <w:proofErr w:type="spellStart"/>
      <w:r>
        <w:t>IIe</w:t>
      </w:r>
      <w:proofErr w:type="spellEnd"/>
      <w:r>
        <w:t xml:space="preserve"> siècle </w:t>
      </w:r>
      <w:proofErr w:type="spellStart"/>
      <w:r>
        <w:t>avant</w:t>
      </w:r>
      <w:proofErr w:type="spellEnd"/>
      <w:r>
        <w:t xml:space="preserve"> J.-C.) </w:t>
      </w:r>
      <w:proofErr w:type="spellStart"/>
      <w:r>
        <w:t>érigée</w:t>
      </w:r>
      <w:proofErr w:type="spellEnd"/>
      <w:r>
        <w:t xml:space="preserve"> au pied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falaise</w:t>
      </w:r>
      <w:proofErr w:type="spellEnd"/>
      <w:r>
        <w:t xml:space="preserve"> </w:t>
      </w:r>
      <w:proofErr w:type="spellStart"/>
      <w:r>
        <w:t>creusée</w:t>
      </w:r>
      <w:proofErr w:type="spellEnd"/>
      <w:r>
        <w:t xml:space="preserve"> de </w:t>
      </w:r>
      <w:proofErr w:type="spellStart"/>
      <w:r>
        <w:t>tombeaux</w:t>
      </w:r>
      <w:proofErr w:type="spellEnd"/>
      <w:r>
        <w:t xml:space="preserve"> de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carrée</w:t>
      </w:r>
      <w:proofErr w:type="spellEnd"/>
      <w:r>
        <w:t xml:space="preserve">, </w:t>
      </w:r>
      <w:proofErr w:type="spellStart"/>
      <w:r>
        <w:t>autre</w:t>
      </w:r>
      <w:proofErr w:type="spellEnd"/>
      <w:r>
        <w:t xml:space="preserve"> étape sur la route des </w:t>
      </w:r>
      <w:proofErr w:type="spellStart"/>
      <w:r>
        <w:t>caravanes</w:t>
      </w:r>
      <w:proofErr w:type="spellEnd"/>
      <w:r>
        <w:t xml:space="preserve">, </w:t>
      </w:r>
      <w:proofErr w:type="spellStart"/>
      <w:r>
        <w:t>mentionnée</w:t>
      </w:r>
      <w:proofErr w:type="spellEnd"/>
      <w:r>
        <w:t xml:space="preserve"> dans la Bible.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de Jabal </w:t>
      </w:r>
      <w:proofErr w:type="spellStart"/>
      <w:r>
        <w:t>Ikmah</w:t>
      </w:r>
      <w:proofErr w:type="spellEnd"/>
      <w:r>
        <w:t xml:space="preserve">, </w:t>
      </w:r>
      <w:proofErr w:type="spellStart"/>
      <w:r>
        <w:t>bibliothèque</w:t>
      </w:r>
      <w:proofErr w:type="spellEnd"/>
      <w:r>
        <w:t xml:space="preserve"> à </w:t>
      </w:r>
      <w:proofErr w:type="spellStart"/>
      <w:r>
        <w:t>ciel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des inscriptions dans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(</w:t>
      </w:r>
      <w:proofErr w:type="spellStart"/>
      <w:r>
        <w:t>araméen</w:t>
      </w:r>
      <w:proofErr w:type="spellEnd"/>
      <w:r>
        <w:t xml:space="preserve">, </w:t>
      </w:r>
      <w:proofErr w:type="spellStart"/>
      <w:r>
        <w:t>dadanique</w:t>
      </w:r>
      <w:proofErr w:type="spellEnd"/>
      <w:r>
        <w:t xml:space="preserve">, </w:t>
      </w:r>
      <w:proofErr w:type="spellStart"/>
      <w:r>
        <w:t>thamudique</w:t>
      </w:r>
      <w:proofErr w:type="spellEnd"/>
      <w:r>
        <w:t xml:space="preserve"> et </w:t>
      </w:r>
      <w:proofErr w:type="spellStart"/>
      <w:r>
        <w:t>nabatéen</w:t>
      </w:r>
      <w:proofErr w:type="spellEnd"/>
      <w:r>
        <w:t xml:space="preserve">). </w:t>
      </w:r>
      <w:r>
        <w:rPr>
          <w:b/>
        </w:rPr>
        <w:t>Déjeuner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visite</w:t>
      </w:r>
      <w:proofErr w:type="spellEnd"/>
      <w:r>
        <w:t xml:space="preserve">. Dans </w:t>
      </w:r>
      <w:proofErr w:type="spellStart"/>
      <w:r>
        <w:t>l’après</w:t>
      </w:r>
      <w:proofErr w:type="spellEnd"/>
      <w:r>
        <w:t xml:space="preserve">-midi promenade dans les </w:t>
      </w:r>
      <w:proofErr w:type="spellStart"/>
      <w:r>
        <w:t>ruelles</w:t>
      </w:r>
      <w:proofErr w:type="spellEnd"/>
      <w:r>
        <w:t xml:space="preserve"> de la </w:t>
      </w:r>
      <w:proofErr w:type="spellStart"/>
      <w:r>
        <w:t>vieille-ville</w:t>
      </w:r>
      <w:proofErr w:type="spellEnd"/>
      <w:r>
        <w:t xml:space="preserve"> </w:t>
      </w:r>
      <w:proofErr w:type="spellStart"/>
      <w:r>
        <w:t>d’AlUla</w:t>
      </w:r>
      <w:proofErr w:type="spellEnd"/>
      <w:r>
        <w:rPr>
          <w:b/>
        </w:rPr>
        <w:t xml:space="preserve">, </w:t>
      </w:r>
      <w:proofErr w:type="spellStart"/>
      <w:r>
        <w:t>abandonnée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début du </w:t>
      </w:r>
      <w:proofErr w:type="spellStart"/>
      <w:r>
        <w:t>XXe</w:t>
      </w:r>
      <w:proofErr w:type="spellEnd"/>
      <w:r>
        <w:t xml:space="preserve"> siècle. </w:t>
      </w:r>
      <w:proofErr w:type="spellStart"/>
      <w:r>
        <w:t>Bâties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brique</w:t>
      </w:r>
      <w:proofErr w:type="spellEnd"/>
      <w:r>
        <w:t xml:space="preserve"> </w:t>
      </w:r>
      <w:proofErr w:type="spellStart"/>
      <w:r>
        <w:t>crues</w:t>
      </w:r>
      <w:proofErr w:type="spellEnd"/>
      <w:r>
        <w:t xml:space="preserve">,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</w:t>
      </w:r>
      <w:proofErr w:type="spellStart"/>
      <w:r>
        <w:t>servait</w:t>
      </w:r>
      <w:proofErr w:type="spellEnd"/>
      <w:r>
        <w:t xml:space="preserve"> autrefois </w:t>
      </w:r>
      <w:proofErr w:type="spellStart"/>
      <w:r>
        <w:t>d’entrepôt</w:t>
      </w:r>
      <w:proofErr w:type="spellEnd"/>
      <w:r>
        <w:t xml:space="preserve"> et </w:t>
      </w:r>
      <w:proofErr w:type="spellStart"/>
      <w:r>
        <w:t>l’étage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d’habitation</w:t>
      </w:r>
      <w:proofErr w:type="spellEnd"/>
      <w:r>
        <w:t xml:space="preserve">. </w:t>
      </w:r>
      <w:proofErr w:type="spellStart"/>
      <w:r>
        <w:t>Profitez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panoramique</w:t>
      </w:r>
      <w:proofErr w:type="spellEnd"/>
      <w:r>
        <w:t xml:space="preserve"> </w:t>
      </w:r>
      <w:proofErr w:type="spellStart"/>
      <w:r>
        <w:t>remarquable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le fort de Musa Ibn </w:t>
      </w:r>
      <w:proofErr w:type="spellStart"/>
      <w:r>
        <w:t>Nusayr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nous </w:t>
      </w:r>
      <w:proofErr w:type="spellStart"/>
      <w:r>
        <w:t>ferons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halte</w:t>
      </w:r>
      <w:proofErr w:type="spellEnd"/>
      <w:r>
        <w:t xml:space="preserve"> à Jabal al-Fil, le </w:t>
      </w:r>
      <w:proofErr w:type="spellStart"/>
      <w:r>
        <w:t>rocher</w:t>
      </w:r>
      <w:proofErr w:type="spellEnd"/>
      <w:r>
        <w:t xml:space="preserve"> Elephant, pour le </w:t>
      </w:r>
      <w:proofErr w:type="spellStart"/>
      <w:r>
        <w:t>coucher</w:t>
      </w:r>
      <w:proofErr w:type="spellEnd"/>
      <w:r>
        <w:t xml:space="preserve"> du soleil.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AlUla</w:t>
      </w:r>
      <w:proofErr w:type="spellEnd"/>
      <w:r>
        <w:t>.</w:t>
      </w:r>
    </w:p>
    <w:p w14:paraId="57EBB718" w14:textId="77777777" w:rsidR="00B620FD" w:rsidRDefault="00B620FD" w:rsidP="00B620FD">
      <w:pPr>
        <w:spacing w:after="0"/>
      </w:pPr>
    </w:p>
    <w:p w14:paraId="2B205DD9" w14:textId="77777777" w:rsidR="005F79DB" w:rsidRDefault="00000000" w:rsidP="00B620FD">
      <w:pPr>
        <w:pStyle w:val="Titre2"/>
        <w:spacing w:before="0"/>
      </w:pPr>
      <w:r>
        <w:t xml:space="preserve">Jour 7: </w:t>
      </w:r>
      <w:r>
        <w:tab/>
      </w:r>
      <w:proofErr w:type="spellStart"/>
      <w:r>
        <w:t>Sahary</w:t>
      </w:r>
      <w:proofErr w:type="spellEnd"/>
      <w:r>
        <w:t xml:space="preserve"> Al-Ula Resort, Al Ula </w:t>
      </w:r>
      <w:r>
        <w:tab/>
      </w:r>
    </w:p>
    <w:p w14:paraId="13BD0B34" w14:textId="77777777" w:rsidR="005F79DB" w:rsidRDefault="005F79DB" w:rsidP="00B620FD">
      <w:pPr>
        <w:pStyle w:val="HorizontalRule"/>
        <w:spacing w:before="0" w:after="0"/>
      </w:pPr>
    </w:p>
    <w:p w14:paraId="5663744D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40718078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Ce matin, nous </w:t>
      </w:r>
      <w:proofErr w:type="spellStart"/>
      <w:r>
        <w:t>monterons</w:t>
      </w:r>
      <w:proofErr w:type="spellEnd"/>
      <w:r>
        <w:t xml:space="preserve"> au </w:t>
      </w:r>
      <w:proofErr w:type="spellStart"/>
      <w:r>
        <w:t>belvédère</w:t>
      </w:r>
      <w:proofErr w:type="spellEnd"/>
      <w:r>
        <w:t xml:space="preserve"> du Harrat, </w:t>
      </w:r>
      <w:proofErr w:type="spellStart"/>
      <w:r>
        <w:t>d'où</w:t>
      </w:r>
      <w:proofErr w:type="spellEnd"/>
      <w:r>
        <w:t xml:space="preserve"> nous </w:t>
      </w:r>
      <w:proofErr w:type="spellStart"/>
      <w:r>
        <w:t>observerons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belle </w:t>
      </w:r>
      <w:proofErr w:type="spellStart"/>
      <w:r>
        <w:t>vue</w:t>
      </w:r>
      <w:proofErr w:type="spellEnd"/>
      <w:r>
        <w:t xml:space="preserve"> sur </w:t>
      </w:r>
      <w:proofErr w:type="spellStart"/>
      <w:r>
        <w:t>l'oasis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Maraya</w:t>
      </w:r>
      <w:proofErr w:type="spellEnd"/>
      <w:r>
        <w:t>.</w:t>
      </w:r>
    </w:p>
    <w:p w14:paraId="5D5A54E8" w14:textId="77777777" w:rsidR="005F79DB" w:rsidRDefault="00000000" w:rsidP="00B620FD">
      <w:pPr>
        <w:spacing w:after="0"/>
      </w:pPr>
      <w:r>
        <w:rPr>
          <w:b/>
        </w:rPr>
        <w:t>Déjeuner</w:t>
      </w:r>
      <w:r>
        <w:t xml:space="preserve"> au restaurant. </w:t>
      </w:r>
      <w:proofErr w:type="spellStart"/>
      <w:r>
        <w:t>L'après</w:t>
      </w:r>
      <w:proofErr w:type="spellEnd"/>
      <w:r>
        <w:t xml:space="preserve">-midi sera </w:t>
      </w:r>
      <w:proofErr w:type="spellStart"/>
      <w:r>
        <w:t>dédiée</w:t>
      </w:r>
      <w:proofErr w:type="spellEnd"/>
      <w:r>
        <w:t xml:space="preserve"> à la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Madaîn</w:t>
      </w:r>
      <w:proofErr w:type="spellEnd"/>
      <w:r>
        <w:t xml:space="preserve"> Salih (</w:t>
      </w:r>
      <w:proofErr w:type="spellStart"/>
      <w:r>
        <w:t>Hégra</w:t>
      </w:r>
      <w:proofErr w:type="spellEnd"/>
      <w:r>
        <w:t xml:space="preserve">). Premier site </w:t>
      </w:r>
      <w:proofErr w:type="spellStart"/>
      <w:r>
        <w:t>saoudien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 au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l’UNESCO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«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universelle</w:t>
      </w:r>
      <w:proofErr w:type="spellEnd"/>
      <w:r>
        <w:t xml:space="preserve"> </w:t>
      </w:r>
      <w:proofErr w:type="spellStart"/>
      <w:r>
        <w:t>exceptionnelle</w:t>
      </w:r>
      <w:proofErr w:type="spellEnd"/>
      <w:r>
        <w:t xml:space="preserve"> », </w:t>
      </w:r>
      <w:proofErr w:type="spellStart"/>
      <w:r>
        <w:t>l’antique</w:t>
      </w:r>
      <w:proofErr w:type="spellEnd"/>
      <w:r>
        <w:t xml:space="preserve"> </w:t>
      </w:r>
      <w:proofErr w:type="spellStart"/>
      <w:r>
        <w:t>Hégra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cité</w:t>
      </w:r>
      <w:proofErr w:type="spellEnd"/>
      <w:r>
        <w:t xml:space="preserve"> majeure de la civilisation </w:t>
      </w:r>
      <w:proofErr w:type="spellStart"/>
      <w:r>
        <w:t>nabatéenne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continuité</w:t>
      </w:r>
      <w:proofErr w:type="spellEnd"/>
      <w:r>
        <w:t xml:space="preserve"> de </w:t>
      </w:r>
      <w:proofErr w:type="spellStart"/>
      <w:r>
        <w:t>Pétra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Jordanie</w:t>
      </w:r>
      <w:proofErr w:type="spellEnd"/>
      <w:r>
        <w:t xml:space="preserve">, et qui </w:t>
      </w:r>
      <w:proofErr w:type="spellStart"/>
      <w:r>
        <w:t>s’étend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vingtaine de </w:t>
      </w:r>
      <w:proofErr w:type="spellStart"/>
      <w:r>
        <w:t>kilomètres</w:t>
      </w:r>
      <w:proofErr w:type="spellEnd"/>
      <w:r>
        <w:t xml:space="preserve">. Le site, </w:t>
      </w:r>
      <w:proofErr w:type="spellStart"/>
      <w:r>
        <w:t>remarquablement</w:t>
      </w:r>
      <w:proofErr w:type="spellEnd"/>
      <w:r>
        <w:t xml:space="preserve"> </w:t>
      </w:r>
      <w:proofErr w:type="spellStart"/>
      <w:r>
        <w:t>conservé</w:t>
      </w:r>
      <w:proofErr w:type="spellEnd"/>
      <w:r>
        <w:t xml:space="preserve">, </w:t>
      </w:r>
      <w:proofErr w:type="spellStart"/>
      <w:r>
        <w:t>abrite</w:t>
      </w:r>
      <w:proofErr w:type="spellEnd"/>
      <w:r>
        <w:t xml:space="preserve"> un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funéraire</w:t>
      </w:r>
      <w:proofErr w:type="spellEnd"/>
      <w:r>
        <w:t xml:space="preserve"> </w:t>
      </w:r>
      <w:proofErr w:type="spellStart"/>
      <w:r>
        <w:t>exceptionnel</w:t>
      </w:r>
      <w:proofErr w:type="spellEnd"/>
      <w:r>
        <w:t xml:space="preserve"> </w:t>
      </w:r>
      <w:proofErr w:type="spellStart"/>
      <w:r>
        <w:t>creusé</w:t>
      </w:r>
      <w:proofErr w:type="spellEnd"/>
      <w:r>
        <w:t xml:space="preserve"> dans la </w:t>
      </w:r>
      <w:proofErr w:type="spellStart"/>
      <w:r>
        <w:t>roche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l’architecture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sans rappeler le style </w:t>
      </w:r>
      <w:proofErr w:type="spellStart"/>
      <w:r>
        <w:t>hellénistique</w:t>
      </w:r>
      <w:proofErr w:type="spellEnd"/>
      <w:r>
        <w:t xml:space="preserve">, </w:t>
      </w:r>
      <w:proofErr w:type="spellStart"/>
      <w:r>
        <w:t>romain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encore oriental.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AlUla</w:t>
      </w:r>
      <w:proofErr w:type="spellEnd"/>
      <w:r>
        <w:t>.</w:t>
      </w:r>
    </w:p>
    <w:p w14:paraId="7869164A" w14:textId="77777777" w:rsidR="00B620FD" w:rsidRDefault="00B620FD" w:rsidP="00B620FD">
      <w:pPr>
        <w:spacing w:after="0"/>
      </w:pPr>
    </w:p>
    <w:p w14:paraId="6D7835E6" w14:textId="77777777" w:rsidR="005F79DB" w:rsidRDefault="00000000" w:rsidP="00B620FD">
      <w:pPr>
        <w:pStyle w:val="Titre2"/>
        <w:spacing w:before="0"/>
      </w:pPr>
      <w:r>
        <w:t xml:space="preserve">Jour 8: </w:t>
      </w:r>
      <w:r>
        <w:tab/>
        <w:t xml:space="preserve">Centro Salama by Rotana Jeddah, Jeddah </w:t>
      </w:r>
      <w:r>
        <w:tab/>
      </w:r>
    </w:p>
    <w:p w14:paraId="37B8AECB" w14:textId="77777777" w:rsidR="005F79DB" w:rsidRDefault="005F79DB" w:rsidP="00B620FD">
      <w:pPr>
        <w:pStyle w:val="HorizontalRule"/>
        <w:spacing w:before="0" w:after="0"/>
      </w:pPr>
    </w:p>
    <w:p w14:paraId="43166D80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4E73937A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Ce matin, </w:t>
      </w:r>
      <w:proofErr w:type="spellStart"/>
      <w:r>
        <w:t>départ</w:t>
      </w:r>
      <w:proofErr w:type="spellEnd"/>
      <w:r>
        <w:t xml:space="preserve"> pour la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l'oasis</w:t>
      </w:r>
      <w:proofErr w:type="spellEnd"/>
      <w:r>
        <w:t xml:space="preserve"> de Khaybar, à mi-chemin entre </w:t>
      </w:r>
      <w:proofErr w:type="spellStart"/>
      <w:r>
        <w:t>AlUla</w:t>
      </w:r>
      <w:proofErr w:type="spellEnd"/>
      <w:r>
        <w:t xml:space="preserve"> et </w:t>
      </w:r>
      <w:proofErr w:type="spellStart"/>
      <w:r>
        <w:t>Médine</w:t>
      </w:r>
      <w:proofErr w:type="spellEnd"/>
      <w:r>
        <w:t xml:space="preserve">. Au V. siècle après J.C.,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bataille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</w:t>
      </w:r>
      <w:proofErr w:type="spellStart"/>
      <w:r>
        <w:t>opposera</w:t>
      </w:r>
      <w:proofErr w:type="spellEnd"/>
      <w:r>
        <w:t xml:space="preserve"> Mahomet et des </w:t>
      </w:r>
      <w:proofErr w:type="spellStart"/>
      <w:r>
        <w:t>tribus</w:t>
      </w:r>
      <w:proofErr w:type="spellEnd"/>
      <w:r>
        <w:t xml:space="preserve"> </w:t>
      </w:r>
      <w:proofErr w:type="spellStart"/>
      <w:r>
        <w:t>juives</w:t>
      </w:r>
      <w:proofErr w:type="spellEnd"/>
      <w:r>
        <w:t xml:space="preserve"> qui </w:t>
      </w:r>
      <w:proofErr w:type="spellStart"/>
      <w:r>
        <w:t>essuieront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défaite</w:t>
      </w:r>
      <w:proofErr w:type="spellEnd"/>
      <w:r>
        <w:t xml:space="preserve">. </w:t>
      </w:r>
      <w:proofErr w:type="gramStart"/>
      <w:r>
        <w:t>Mais</w:t>
      </w:r>
      <w:proofErr w:type="gramEnd"/>
      <w:r>
        <w:t xml:space="preserve"> son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remonte</w:t>
      </w:r>
      <w:proofErr w:type="spellEnd"/>
      <w:r>
        <w:t xml:space="preserve"> bien au-</w:t>
      </w:r>
      <w:proofErr w:type="spellStart"/>
      <w:r>
        <w:t>delà</w:t>
      </w:r>
      <w:proofErr w:type="spellEnd"/>
      <w:r>
        <w:t xml:space="preserve">. Sa </w:t>
      </w:r>
      <w:proofErr w:type="spellStart"/>
      <w:r>
        <w:t>forteresse</w:t>
      </w:r>
      <w:proofErr w:type="spellEnd"/>
      <w:r>
        <w:t xml:space="preserve">, étape </w:t>
      </w:r>
      <w:proofErr w:type="spellStart"/>
      <w:r>
        <w:t>essentielle</w:t>
      </w:r>
      <w:proofErr w:type="spellEnd"/>
      <w:r>
        <w:t xml:space="preserve"> sur la route de </w:t>
      </w:r>
      <w:proofErr w:type="spellStart"/>
      <w:r>
        <w:t>l'encens</w:t>
      </w:r>
      <w:proofErr w:type="spellEnd"/>
      <w:r>
        <w:t xml:space="preserve">, </w:t>
      </w:r>
      <w:proofErr w:type="spellStart"/>
      <w:r>
        <w:t>était</w:t>
      </w:r>
      <w:proofErr w:type="spellEnd"/>
      <w:r>
        <w:t xml:space="preserve"> déjà </w:t>
      </w:r>
      <w:proofErr w:type="spellStart"/>
      <w:r>
        <w:t>évoquée</w:t>
      </w:r>
      <w:proofErr w:type="spellEnd"/>
      <w:r>
        <w:t xml:space="preserve"> dans les </w:t>
      </w:r>
      <w:proofErr w:type="spellStart"/>
      <w:r>
        <w:t>textes</w:t>
      </w:r>
      <w:proofErr w:type="spellEnd"/>
      <w:r>
        <w:t xml:space="preserve"> qui </w:t>
      </w:r>
      <w:proofErr w:type="spellStart"/>
      <w:r>
        <w:t>relatent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conquête</w:t>
      </w:r>
      <w:proofErr w:type="spellEnd"/>
      <w:r>
        <w:t xml:space="preserve"> par le </w:t>
      </w:r>
      <w:proofErr w:type="spellStart"/>
      <w:r>
        <w:t>roi</w:t>
      </w:r>
      <w:proofErr w:type="spellEnd"/>
      <w:r>
        <w:t xml:space="preserve"> </w:t>
      </w:r>
      <w:proofErr w:type="spellStart"/>
      <w:r>
        <w:t>babylonien</w:t>
      </w:r>
      <w:proofErr w:type="spellEnd"/>
      <w:r>
        <w:t xml:space="preserve"> </w:t>
      </w:r>
      <w:proofErr w:type="spellStart"/>
      <w:r>
        <w:t>Nabonide</w:t>
      </w:r>
      <w:proofErr w:type="spellEnd"/>
      <w:r>
        <w:t xml:space="preserve">. Des </w:t>
      </w:r>
      <w:proofErr w:type="spellStart"/>
      <w:r>
        <w:t>fouilles</w:t>
      </w:r>
      <w:proofErr w:type="spellEnd"/>
      <w:r>
        <w:t xml:space="preserve"> </w:t>
      </w:r>
      <w:proofErr w:type="spellStart"/>
      <w:r>
        <w:t>archéologiques</w:t>
      </w:r>
      <w:proofErr w:type="spellEnd"/>
      <w:r>
        <w:t xml:space="preserve"> se </w:t>
      </w:r>
      <w:proofErr w:type="spellStart"/>
      <w:r>
        <w:t>poursuivent</w:t>
      </w:r>
      <w:proofErr w:type="spellEnd"/>
      <w:r>
        <w:t xml:space="preserve"> dans la </w:t>
      </w:r>
      <w:proofErr w:type="spellStart"/>
      <w:r>
        <w:t>région</w:t>
      </w:r>
      <w:proofErr w:type="spellEnd"/>
      <w:r>
        <w:t xml:space="preserve"> pour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lumière </w:t>
      </w:r>
      <w:proofErr w:type="spellStart"/>
      <w:r>
        <w:t>l'Histoire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étape tout </w:t>
      </w:r>
      <w:proofErr w:type="spellStart"/>
      <w:r>
        <w:t>aussi</w:t>
      </w:r>
      <w:proofErr w:type="spellEnd"/>
      <w:r>
        <w:t xml:space="preserve"> naturelle, </w:t>
      </w:r>
      <w:proofErr w:type="spellStart"/>
      <w:r>
        <w:t>nichée</w:t>
      </w:r>
      <w:proofErr w:type="spellEnd"/>
      <w:r>
        <w:t xml:space="preserve"> au </w:t>
      </w:r>
      <w:proofErr w:type="spellStart"/>
      <w:r>
        <w:t>coeur</w:t>
      </w:r>
      <w:proofErr w:type="spellEnd"/>
      <w:r>
        <w:t xml:space="preserve"> d'un champ </w:t>
      </w:r>
      <w:proofErr w:type="spellStart"/>
      <w:r>
        <w:t>volcanique</w:t>
      </w:r>
      <w:proofErr w:type="spellEnd"/>
      <w:r>
        <w:t xml:space="preserve">. </w:t>
      </w:r>
      <w:r>
        <w:rPr>
          <w:b/>
        </w:rPr>
        <w:t>Déjeuner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. </w:t>
      </w:r>
      <w:proofErr w:type="spellStart"/>
      <w:r>
        <w:t>L'après</w:t>
      </w:r>
      <w:proofErr w:type="spellEnd"/>
      <w:r>
        <w:t xml:space="preserve">-midi route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Médine</w:t>
      </w:r>
      <w:proofErr w:type="spellEnd"/>
      <w:r>
        <w:t xml:space="preserve">. Après un tour de </w:t>
      </w:r>
      <w:proofErr w:type="spellStart"/>
      <w:r>
        <w:t>ville</w:t>
      </w:r>
      <w:proofErr w:type="spellEnd"/>
      <w:r>
        <w:t xml:space="preserve"> de la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 de </w:t>
      </w:r>
      <w:proofErr w:type="spellStart"/>
      <w:r>
        <w:t>l'Islam</w:t>
      </w:r>
      <w:proofErr w:type="spellEnd"/>
      <w:r>
        <w:t xml:space="preserve"> après la </w:t>
      </w:r>
      <w:proofErr w:type="spellStart"/>
      <w:r>
        <w:t>Mecque</w:t>
      </w:r>
      <w:proofErr w:type="spellEnd"/>
      <w:r>
        <w:t xml:space="preserve">, </w:t>
      </w:r>
      <w:proofErr w:type="spellStart"/>
      <w:r>
        <w:t>transfert</w:t>
      </w:r>
      <w:proofErr w:type="spellEnd"/>
      <w:r>
        <w:t xml:space="preserve"> à la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nous </w:t>
      </w:r>
      <w:proofErr w:type="spellStart"/>
      <w:r>
        <w:t>prendrons</w:t>
      </w:r>
      <w:proofErr w:type="spellEnd"/>
      <w:r>
        <w:t xml:space="preserve"> le train (environ 2h de </w:t>
      </w:r>
      <w:proofErr w:type="spellStart"/>
      <w:r>
        <w:t>trajet</w:t>
      </w:r>
      <w:proofErr w:type="spellEnd"/>
      <w:r>
        <w:t xml:space="preserve">) pour </w:t>
      </w:r>
      <w:proofErr w:type="spellStart"/>
      <w:r>
        <w:t>rejoindre</w:t>
      </w:r>
      <w:proofErr w:type="spellEnd"/>
      <w:r>
        <w:t xml:space="preserve"> </w:t>
      </w:r>
      <w:proofErr w:type="spellStart"/>
      <w:r>
        <w:t>Djeddah</w:t>
      </w:r>
      <w:proofErr w:type="spellEnd"/>
      <w:r>
        <w:t xml:space="preserve">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Djeddah</w:t>
      </w:r>
      <w:proofErr w:type="spellEnd"/>
      <w:r>
        <w:t>.</w:t>
      </w:r>
    </w:p>
    <w:p w14:paraId="52F14950" w14:textId="77777777" w:rsidR="00B620FD" w:rsidRDefault="00B620FD" w:rsidP="00B620FD">
      <w:pPr>
        <w:pStyle w:val="Titre2"/>
        <w:spacing w:before="0"/>
      </w:pPr>
    </w:p>
    <w:p w14:paraId="54624BC4" w14:textId="2C584F91" w:rsidR="005F79DB" w:rsidRDefault="00000000" w:rsidP="00B620FD">
      <w:pPr>
        <w:pStyle w:val="Titre2"/>
        <w:spacing w:before="0"/>
      </w:pPr>
      <w:r>
        <w:t xml:space="preserve">Jour 9: </w:t>
      </w:r>
      <w:r>
        <w:tab/>
        <w:t xml:space="preserve">Centro Salama by Rotana Jeddah, Jeddah </w:t>
      </w:r>
      <w:r>
        <w:tab/>
      </w:r>
    </w:p>
    <w:p w14:paraId="5A01939D" w14:textId="77777777" w:rsidR="005F79DB" w:rsidRDefault="005F79DB" w:rsidP="00B620FD">
      <w:pPr>
        <w:pStyle w:val="HorizontalRule"/>
        <w:spacing w:before="0" w:after="0"/>
      </w:pPr>
    </w:p>
    <w:p w14:paraId="0988E014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63092446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</w:t>
      </w:r>
      <w:proofErr w:type="spellStart"/>
      <w:r>
        <w:t>Capitale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du pays et la </w:t>
      </w:r>
      <w:proofErr w:type="spellStart"/>
      <w:r>
        <w:t>ville</w:t>
      </w:r>
      <w:proofErr w:type="spellEnd"/>
      <w:r>
        <w:t xml:space="preserve"> la plus </w:t>
      </w:r>
      <w:proofErr w:type="spellStart"/>
      <w:r>
        <w:t>dynamique</w:t>
      </w:r>
      <w:proofErr w:type="spellEnd"/>
      <w:r>
        <w:t xml:space="preserve"> du pays, avec son grand port sur la </w:t>
      </w:r>
      <w:proofErr w:type="spellStart"/>
      <w:r>
        <w:t>mer</w:t>
      </w:r>
      <w:proofErr w:type="spellEnd"/>
      <w:r>
        <w:t xml:space="preserve"> Rouge, </w:t>
      </w:r>
      <w:proofErr w:type="spellStart"/>
      <w:r>
        <w:t>Djeddah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maritime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Mecque</w:t>
      </w:r>
      <w:proofErr w:type="spellEnd"/>
      <w:r>
        <w:t xml:space="preserve">. </w:t>
      </w:r>
      <w:proofErr w:type="spellStart"/>
      <w:r>
        <w:t>Visite</w:t>
      </w:r>
      <w:proofErr w:type="spellEnd"/>
      <w:r>
        <w:t xml:space="preserve"> du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t>Tayebat</w:t>
      </w:r>
      <w:proofErr w:type="spellEnd"/>
      <w:r>
        <w:t xml:space="preserve"> qui </w:t>
      </w:r>
      <w:proofErr w:type="spellStart"/>
      <w:r>
        <w:t>abrite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collection </w:t>
      </w:r>
      <w:proofErr w:type="spellStart"/>
      <w:r>
        <w:t>d’objets</w:t>
      </w:r>
      <w:proofErr w:type="spellEnd"/>
      <w:r>
        <w:t xml:space="preserve"> </w:t>
      </w:r>
      <w:proofErr w:type="spellStart"/>
      <w:r>
        <w:t>d’arts</w:t>
      </w:r>
      <w:proofErr w:type="spellEnd"/>
      <w:r>
        <w:t xml:space="preserve"> </w:t>
      </w:r>
      <w:proofErr w:type="spellStart"/>
      <w:r>
        <w:t>retraçant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des </w:t>
      </w:r>
      <w:proofErr w:type="spellStart"/>
      <w:r>
        <w:t>différentes</w:t>
      </w:r>
      <w:proofErr w:type="spellEnd"/>
      <w:r>
        <w:t xml:space="preserve"> époques du </w:t>
      </w:r>
      <w:proofErr w:type="spellStart"/>
      <w:r>
        <w:t>royaume</w:t>
      </w:r>
      <w:proofErr w:type="spellEnd"/>
      <w:r>
        <w:t xml:space="preserve">. La </w:t>
      </w:r>
      <w:proofErr w:type="spellStart"/>
      <w:r>
        <w:t>journée</w:t>
      </w:r>
      <w:proofErr w:type="spellEnd"/>
      <w:r>
        <w:t xml:space="preserve"> se </w:t>
      </w:r>
      <w:proofErr w:type="spellStart"/>
      <w:r>
        <w:t>poursuivra</w:t>
      </w:r>
      <w:proofErr w:type="spellEnd"/>
      <w:r>
        <w:t xml:space="preserve"> par un </w:t>
      </w:r>
      <w:r>
        <w:lastRenderedPageBreak/>
        <w:t xml:space="preserve">tour de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panoramique</w:t>
      </w:r>
      <w:proofErr w:type="spellEnd"/>
      <w:r>
        <w:t xml:space="preserve">. Nous longerons la corniche, </w:t>
      </w:r>
      <w:proofErr w:type="spellStart"/>
      <w:r>
        <w:t>fréquentée</w:t>
      </w:r>
      <w:proofErr w:type="spellEnd"/>
      <w:r>
        <w:t xml:space="preserve"> par la population </w:t>
      </w:r>
      <w:proofErr w:type="spellStart"/>
      <w:r>
        <w:t>saoudienne</w:t>
      </w:r>
      <w:proofErr w:type="spellEnd"/>
      <w:r>
        <w:t xml:space="preserve"> avec </w:t>
      </w:r>
      <w:proofErr w:type="spellStart"/>
      <w:r>
        <w:t>ses</w:t>
      </w:r>
      <w:proofErr w:type="spellEnd"/>
      <w:r>
        <w:t xml:space="preserve"> restaurants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aires</w:t>
      </w:r>
      <w:proofErr w:type="spellEnd"/>
      <w:r>
        <w:t xml:space="preserve"> de pique-</w:t>
      </w:r>
      <w:proofErr w:type="spellStart"/>
      <w:proofErr w:type="gramStart"/>
      <w:r>
        <w:t>nique</w:t>
      </w:r>
      <w:proofErr w:type="spellEnd"/>
      <w:r>
        <w:t xml:space="preserve"> :</w:t>
      </w:r>
      <w:proofErr w:type="gramEnd"/>
      <w:r>
        <w:t xml:space="preserve"> la </w:t>
      </w:r>
      <w:proofErr w:type="spellStart"/>
      <w:r>
        <w:t>mosquée</w:t>
      </w:r>
      <w:proofErr w:type="spellEnd"/>
      <w:r>
        <w:t xml:space="preserve"> </w:t>
      </w:r>
      <w:proofErr w:type="spellStart"/>
      <w:r>
        <w:t>flottante</w:t>
      </w:r>
      <w:proofErr w:type="spellEnd"/>
      <w:r>
        <w:t xml:space="preserve"> Al Rahman (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)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construite</w:t>
      </w:r>
      <w:proofErr w:type="spellEnd"/>
      <w:r>
        <w:t xml:space="preserve"> sur </w:t>
      </w:r>
      <w:proofErr w:type="spellStart"/>
      <w:r>
        <w:t>l’eau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bien </w:t>
      </w:r>
      <w:proofErr w:type="spellStart"/>
      <w:r>
        <w:t>qu’en</w:t>
      </w:r>
      <w:proofErr w:type="spellEnd"/>
      <w:r>
        <w:t xml:space="preserve"> marée haute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flotter</w:t>
      </w:r>
      <w:proofErr w:type="spellEnd"/>
      <w:r>
        <w:t xml:space="preserve"> ; la </w:t>
      </w:r>
      <w:proofErr w:type="spellStart"/>
      <w:r>
        <w:t>fontaine</w:t>
      </w:r>
      <w:proofErr w:type="spellEnd"/>
      <w:r>
        <w:t xml:space="preserve"> du </w:t>
      </w:r>
      <w:proofErr w:type="spellStart"/>
      <w:r>
        <w:t>roi</w:t>
      </w:r>
      <w:proofErr w:type="spellEnd"/>
      <w:r>
        <w:t xml:space="preserve"> Fahd, quant à </w:t>
      </w:r>
      <w:proofErr w:type="spellStart"/>
      <w:r>
        <w:t>elle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dotée</w:t>
      </w:r>
      <w:proofErr w:type="spellEnd"/>
      <w:r>
        <w:t xml:space="preserve"> du jet </w:t>
      </w:r>
      <w:proofErr w:type="spellStart"/>
      <w:r>
        <w:t>d’eau</w:t>
      </w:r>
      <w:proofErr w:type="spellEnd"/>
      <w:r>
        <w:t xml:space="preserve"> le plus haut du monde visible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. </w:t>
      </w:r>
      <w:r>
        <w:rPr>
          <w:b/>
        </w:rPr>
        <w:t>Déjeuner</w:t>
      </w:r>
      <w:r>
        <w:t xml:space="preserve"> au restaurant. </w:t>
      </w:r>
      <w:proofErr w:type="spellStart"/>
      <w:r>
        <w:t>L’après</w:t>
      </w:r>
      <w:proofErr w:type="spellEnd"/>
      <w:r>
        <w:t xml:space="preserve">-midi sera </w:t>
      </w:r>
      <w:proofErr w:type="spellStart"/>
      <w:r>
        <w:t>dédiée</w:t>
      </w:r>
      <w:proofErr w:type="spellEnd"/>
      <w:r>
        <w:t xml:space="preserve"> à la </w:t>
      </w:r>
      <w:proofErr w:type="spellStart"/>
      <w:r>
        <w:t>visite</w:t>
      </w:r>
      <w:proofErr w:type="spellEnd"/>
      <w:r>
        <w:t xml:space="preserve"> de la </w:t>
      </w:r>
      <w:proofErr w:type="spellStart"/>
      <w:r>
        <w:t>vieille-ville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, </w:t>
      </w:r>
      <w:proofErr w:type="spellStart"/>
      <w:r>
        <w:t>inscrite</w:t>
      </w:r>
      <w:proofErr w:type="spellEnd"/>
      <w:r>
        <w:t xml:space="preserve"> au </w:t>
      </w:r>
      <w:proofErr w:type="spellStart"/>
      <w:r>
        <w:t>patrimoine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</w:t>
      </w:r>
      <w:proofErr w:type="spellStart"/>
      <w:proofErr w:type="gramStart"/>
      <w:r>
        <w:t>l’UNESCO</w:t>
      </w:r>
      <w:proofErr w:type="spellEnd"/>
      <w:r>
        <w:t xml:space="preserve"> :</w:t>
      </w:r>
      <w:proofErr w:type="gramEnd"/>
      <w:r>
        <w:t xml:space="preserve"> Al-</w:t>
      </w:r>
      <w:proofErr w:type="spellStart"/>
      <w:r>
        <w:t>Balad</w:t>
      </w:r>
      <w:proofErr w:type="spellEnd"/>
      <w:r>
        <w:t xml:space="preserve">. </w:t>
      </w:r>
      <w:proofErr w:type="spellStart"/>
      <w:r>
        <w:t>Datant</w:t>
      </w:r>
      <w:proofErr w:type="spellEnd"/>
      <w:r>
        <w:t xml:space="preserve"> du début du </w:t>
      </w:r>
      <w:proofErr w:type="spellStart"/>
      <w:r>
        <w:t>VIIe</w:t>
      </w:r>
      <w:proofErr w:type="spellEnd"/>
      <w:r>
        <w:t xml:space="preserve"> siècle, le quartier a </w:t>
      </w:r>
      <w:proofErr w:type="spellStart"/>
      <w:r>
        <w:t>préservé</w:t>
      </w:r>
      <w:proofErr w:type="spellEnd"/>
      <w:r>
        <w:t xml:space="preserve"> son architecture </w:t>
      </w:r>
      <w:proofErr w:type="spellStart"/>
      <w:r>
        <w:t>d’époque</w:t>
      </w:r>
      <w:proofErr w:type="spellEnd"/>
      <w:r>
        <w:t xml:space="preserve">. Les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traditionnels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construits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pierre</w:t>
      </w:r>
      <w:proofErr w:type="spellEnd"/>
      <w:r>
        <w:t xml:space="preserve"> de </w:t>
      </w:r>
      <w:proofErr w:type="spellStart"/>
      <w:r>
        <w:t>corail</w:t>
      </w:r>
      <w:proofErr w:type="spellEnd"/>
      <w:r>
        <w:t xml:space="preserve">,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fenêtre</w:t>
      </w:r>
      <w:proofErr w:type="spellEnd"/>
      <w:r>
        <w:t xml:space="preserve"> / </w:t>
      </w:r>
      <w:proofErr w:type="spellStart"/>
      <w:r>
        <w:t>balcon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bois</w:t>
      </w:r>
      <w:proofErr w:type="spellEnd"/>
      <w:r>
        <w:t xml:space="preserve">. </w:t>
      </w:r>
      <w:proofErr w:type="spellStart"/>
      <w:r>
        <w:t>Visite</w:t>
      </w:r>
      <w:proofErr w:type="spellEnd"/>
      <w:r>
        <w:t xml:space="preserve"> de </w:t>
      </w:r>
      <w:proofErr w:type="spellStart"/>
      <w:r>
        <w:t>l’intérieur</w:t>
      </w:r>
      <w:proofErr w:type="spellEnd"/>
      <w:r>
        <w:t xml:space="preserve"> de </w:t>
      </w:r>
      <w:proofErr w:type="spellStart"/>
      <w:r>
        <w:t>l’une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temps libre pour </w:t>
      </w:r>
      <w:proofErr w:type="spellStart"/>
      <w:r>
        <w:t>flâner</w:t>
      </w:r>
      <w:proofErr w:type="spellEnd"/>
      <w:r>
        <w:t xml:space="preserve"> dans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ruelles</w:t>
      </w:r>
      <w:proofErr w:type="spellEnd"/>
      <w:r>
        <w:t xml:space="preserve">, prendre un </w:t>
      </w:r>
      <w:proofErr w:type="spellStart"/>
      <w:r>
        <w:t>thé</w:t>
      </w:r>
      <w:proofErr w:type="spellEnd"/>
      <w:r>
        <w:t xml:space="preserve">, faire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achats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retour. </w:t>
      </w:r>
      <w:proofErr w:type="spellStart"/>
      <w:r>
        <w:rPr>
          <w:b/>
        </w:rPr>
        <w:t>Dîner</w:t>
      </w:r>
      <w:proofErr w:type="spellEnd"/>
      <w:r>
        <w:t xml:space="preserve"> et </w:t>
      </w:r>
      <w:proofErr w:type="spellStart"/>
      <w:r>
        <w:t>nuit</w:t>
      </w:r>
      <w:proofErr w:type="spellEnd"/>
      <w:r>
        <w:t xml:space="preserve"> à </w:t>
      </w:r>
      <w:proofErr w:type="spellStart"/>
      <w:r>
        <w:t>Djeddah</w:t>
      </w:r>
      <w:proofErr w:type="spellEnd"/>
      <w:r>
        <w:t>.</w:t>
      </w:r>
    </w:p>
    <w:p w14:paraId="70C1766E" w14:textId="77777777" w:rsidR="005F79DB" w:rsidRDefault="00000000" w:rsidP="00B620FD">
      <w:pPr>
        <w:spacing w:after="0"/>
      </w:pPr>
      <w:r>
        <w:t> </w:t>
      </w:r>
    </w:p>
    <w:p w14:paraId="48E95478" w14:textId="77777777" w:rsidR="005F79DB" w:rsidRDefault="00000000" w:rsidP="00B620FD">
      <w:pPr>
        <w:pStyle w:val="Titre2"/>
        <w:spacing w:before="0"/>
      </w:pPr>
      <w:r>
        <w:t xml:space="preserve">Jour 10: </w:t>
      </w:r>
      <w:r>
        <w:tab/>
        <w:t xml:space="preserve">Fin de </w:t>
      </w:r>
      <w:proofErr w:type="spellStart"/>
      <w:r>
        <w:t>l'itinéraire</w:t>
      </w:r>
      <w:proofErr w:type="spellEnd"/>
      <w:r>
        <w:t xml:space="preserve"> </w:t>
      </w:r>
      <w:r>
        <w:tab/>
      </w:r>
    </w:p>
    <w:p w14:paraId="3A5A58D6" w14:textId="77777777" w:rsidR="005F79DB" w:rsidRDefault="005F79DB" w:rsidP="00B620FD">
      <w:pPr>
        <w:pStyle w:val="HorizontalRule"/>
        <w:spacing w:before="0" w:after="0"/>
      </w:pPr>
    </w:p>
    <w:p w14:paraId="370ECA08" w14:textId="77777777" w:rsidR="005F79DB" w:rsidRDefault="00000000" w:rsidP="00B620FD">
      <w:pPr>
        <w:pStyle w:val="Titre3"/>
        <w:spacing w:before="0"/>
      </w:pPr>
      <w:proofErr w:type="spellStart"/>
      <w:r>
        <w:t>Votre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</w:t>
      </w:r>
    </w:p>
    <w:p w14:paraId="4D6968E6" w14:textId="77777777" w:rsidR="005F79DB" w:rsidRDefault="00000000" w:rsidP="00B620FD">
      <w:pPr>
        <w:spacing w:after="0"/>
      </w:pPr>
      <w:r>
        <w:rPr>
          <w:b/>
        </w:rPr>
        <w:t>Petit déjeuner</w:t>
      </w:r>
      <w:r>
        <w:t xml:space="preserve">. </w:t>
      </w:r>
      <w:proofErr w:type="spellStart"/>
      <w:r>
        <w:t>Transfert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l’aéroport</w:t>
      </w:r>
      <w:proofErr w:type="spellEnd"/>
      <w:r>
        <w:t xml:space="preserve"> de </w:t>
      </w:r>
      <w:proofErr w:type="spellStart"/>
      <w:r>
        <w:t>Djeddah</w:t>
      </w:r>
      <w:proofErr w:type="spellEnd"/>
      <w:r>
        <w:t xml:space="preserve">, assistance aux </w:t>
      </w:r>
      <w:proofErr w:type="spellStart"/>
      <w:r>
        <w:t>formalités</w:t>
      </w:r>
      <w:proofErr w:type="spellEnd"/>
      <w:r>
        <w:t xml:space="preserve"> </w:t>
      </w:r>
      <w:proofErr w:type="spellStart"/>
      <w:r>
        <w:t>d’enregistrement</w:t>
      </w:r>
      <w:proofErr w:type="spellEnd"/>
      <w:r>
        <w:t xml:space="preserve"> et </w:t>
      </w:r>
      <w:proofErr w:type="spellStart"/>
      <w:r>
        <w:t>envol</w:t>
      </w:r>
      <w:proofErr w:type="spellEnd"/>
      <w:r>
        <w:t xml:space="preserve"> à destination de la France.</w:t>
      </w:r>
    </w:p>
    <w:p w14:paraId="5FEA3125" w14:textId="77777777" w:rsidR="005F79DB" w:rsidRDefault="00000000" w:rsidP="00B620FD">
      <w:pPr>
        <w:spacing w:after="0"/>
      </w:pPr>
      <w:r>
        <w:br w:type="page"/>
      </w:r>
    </w:p>
    <w:p w14:paraId="21525CC5" w14:textId="77777777" w:rsidR="005F79DB" w:rsidRPr="00B620FD" w:rsidRDefault="00000000" w:rsidP="00B620FD">
      <w:pPr>
        <w:pStyle w:val="Titre2"/>
        <w:spacing w:before="0"/>
        <w:rPr>
          <w:sz w:val="20"/>
          <w:szCs w:val="20"/>
        </w:rPr>
      </w:pPr>
      <w:r w:rsidRPr="00B620FD">
        <w:rPr>
          <w:sz w:val="20"/>
          <w:szCs w:val="20"/>
        </w:rPr>
        <w:lastRenderedPageBreak/>
        <w:t xml:space="preserve">Conditions </w:t>
      </w:r>
      <w:proofErr w:type="spellStart"/>
      <w:r w:rsidRPr="00B620FD">
        <w:rPr>
          <w:sz w:val="20"/>
          <w:szCs w:val="20"/>
        </w:rPr>
        <w:t>Générales</w:t>
      </w:r>
      <w:proofErr w:type="spellEnd"/>
    </w:p>
    <w:p w14:paraId="6FBDBB85" w14:textId="77777777" w:rsidR="005F79DB" w:rsidRPr="00B620FD" w:rsidRDefault="00000000" w:rsidP="00B620FD">
      <w:pPr>
        <w:pStyle w:val="Titre3"/>
        <w:spacing w:before="0"/>
        <w:rPr>
          <w:sz w:val="20"/>
          <w:szCs w:val="20"/>
        </w:rPr>
      </w:pPr>
      <w:r w:rsidRPr="00B620FD">
        <w:rPr>
          <w:sz w:val="20"/>
          <w:szCs w:val="20"/>
        </w:rPr>
        <w:t xml:space="preserve">TW Voyages Conditions </w:t>
      </w:r>
      <w:proofErr w:type="spellStart"/>
      <w:r w:rsidRPr="00B620FD">
        <w:rPr>
          <w:sz w:val="20"/>
          <w:szCs w:val="20"/>
        </w:rPr>
        <w:t>Générales</w:t>
      </w:r>
      <w:proofErr w:type="spellEnd"/>
    </w:p>
    <w:p w14:paraId="5CCFC1DE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gramStart"/>
      <w:r w:rsidRPr="00B620FD">
        <w:rPr>
          <w:b/>
          <w:sz w:val="20"/>
          <w:szCs w:val="20"/>
        </w:rPr>
        <w:t>GENERALITES :</w:t>
      </w:r>
      <w:proofErr w:type="gramEnd"/>
      <w:r w:rsidRPr="00B620FD">
        <w:rPr>
          <w:b/>
          <w:sz w:val="20"/>
          <w:szCs w:val="20"/>
        </w:rPr>
        <w:t xml:space="preserve"> </w:t>
      </w:r>
    </w:p>
    <w:p w14:paraId="294D58DC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spellStart"/>
      <w:r w:rsidRPr="00B620FD">
        <w:rPr>
          <w:sz w:val="20"/>
          <w:szCs w:val="20"/>
        </w:rPr>
        <w:t>Cette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offre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si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elle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n'est</w:t>
      </w:r>
      <w:proofErr w:type="spellEnd"/>
      <w:r w:rsidRPr="00B620FD">
        <w:rPr>
          <w:sz w:val="20"/>
          <w:szCs w:val="20"/>
        </w:rPr>
        <w:t xml:space="preserve"> pas </w:t>
      </w:r>
      <w:proofErr w:type="spellStart"/>
      <w:r w:rsidRPr="00B620FD">
        <w:rPr>
          <w:sz w:val="20"/>
          <w:szCs w:val="20"/>
        </w:rPr>
        <w:t>assortie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d'une</w:t>
      </w:r>
      <w:proofErr w:type="spellEnd"/>
      <w:r w:rsidRPr="00B620FD">
        <w:rPr>
          <w:sz w:val="20"/>
          <w:szCs w:val="20"/>
        </w:rPr>
        <w:t xml:space="preserve"> option, ne </w:t>
      </w:r>
      <w:proofErr w:type="spellStart"/>
      <w:r w:rsidRPr="00B620FD">
        <w:rPr>
          <w:sz w:val="20"/>
          <w:szCs w:val="20"/>
        </w:rPr>
        <w:t>garantit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aucun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cas</w:t>
      </w:r>
      <w:proofErr w:type="spellEnd"/>
      <w:r w:rsidRPr="00B620FD">
        <w:rPr>
          <w:sz w:val="20"/>
          <w:szCs w:val="20"/>
        </w:rPr>
        <w:t xml:space="preserve"> les </w:t>
      </w:r>
      <w:proofErr w:type="spellStart"/>
      <w:r w:rsidRPr="00B620FD">
        <w:rPr>
          <w:sz w:val="20"/>
          <w:szCs w:val="20"/>
        </w:rPr>
        <w:t>disponibilités</w:t>
      </w:r>
      <w:proofErr w:type="spellEnd"/>
      <w:r w:rsidRPr="00B620FD">
        <w:rPr>
          <w:sz w:val="20"/>
          <w:szCs w:val="20"/>
        </w:rPr>
        <w:t xml:space="preserve"> et ne </w:t>
      </w:r>
      <w:proofErr w:type="spellStart"/>
      <w:r w:rsidRPr="00B620FD">
        <w:rPr>
          <w:sz w:val="20"/>
          <w:szCs w:val="20"/>
        </w:rPr>
        <w:t>constitue</w:t>
      </w:r>
      <w:proofErr w:type="spellEnd"/>
      <w:r w:rsidRPr="00B620FD">
        <w:rPr>
          <w:sz w:val="20"/>
          <w:szCs w:val="20"/>
        </w:rPr>
        <w:t xml:space="preserve"> pas </w:t>
      </w:r>
      <w:proofErr w:type="spellStart"/>
      <w:r w:rsidRPr="00B620FD">
        <w:rPr>
          <w:sz w:val="20"/>
          <w:szCs w:val="20"/>
        </w:rPr>
        <w:t>une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réservation</w:t>
      </w:r>
      <w:proofErr w:type="spellEnd"/>
      <w:r w:rsidRPr="00B620FD">
        <w:rPr>
          <w:sz w:val="20"/>
          <w:szCs w:val="20"/>
        </w:rPr>
        <w:t>.</w:t>
      </w:r>
    </w:p>
    <w:p w14:paraId="1756C964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spellStart"/>
      <w:r w:rsidRPr="00B620FD">
        <w:rPr>
          <w:sz w:val="20"/>
          <w:szCs w:val="20"/>
        </w:rPr>
        <w:t>Lors</w:t>
      </w:r>
      <w:proofErr w:type="spellEnd"/>
      <w:r w:rsidRPr="00B620FD">
        <w:rPr>
          <w:sz w:val="20"/>
          <w:szCs w:val="20"/>
        </w:rPr>
        <w:t xml:space="preserve"> de la </w:t>
      </w:r>
      <w:proofErr w:type="spellStart"/>
      <w:r w:rsidRPr="00B620FD">
        <w:rPr>
          <w:sz w:val="20"/>
          <w:szCs w:val="20"/>
        </w:rPr>
        <w:t>réservation</w:t>
      </w:r>
      <w:proofErr w:type="spellEnd"/>
      <w:r w:rsidRPr="00B620FD">
        <w:rPr>
          <w:sz w:val="20"/>
          <w:szCs w:val="20"/>
        </w:rPr>
        <w:t xml:space="preserve"> et </w:t>
      </w:r>
      <w:proofErr w:type="spellStart"/>
      <w:r w:rsidRPr="00B620FD">
        <w:rPr>
          <w:sz w:val="20"/>
          <w:szCs w:val="20"/>
        </w:rPr>
        <w:t>en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fonction</w:t>
      </w:r>
      <w:proofErr w:type="spellEnd"/>
      <w:r w:rsidRPr="00B620FD">
        <w:rPr>
          <w:sz w:val="20"/>
          <w:szCs w:val="20"/>
        </w:rPr>
        <w:t xml:space="preserve"> des </w:t>
      </w:r>
      <w:proofErr w:type="spellStart"/>
      <w:r w:rsidRPr="00B620FD">
        <w:rPr>
          <w:sz w:val="20"/>
          <w:szCs w:val="20"/>
        </w:rPr>
        <w:t>disponibilités</w:t>
      </w:r>
      <w:proofErr w:type="spellEnd"/>
      <w:r w:rsidRPr="00B620FD">
        <w:rPr>
          <w:sz w:val="20"/>
          <w:szCs w:val="20"/>
        </w:rPr>
        <w:t xml:space="preserve">, des </w:t>
      </w:r>
      <w:r w:rsidRPr="00B620FD">
        <w:rPr>
          <w:b/>
          <w:sz w:val="20"/>
          <w:szCs w:val="20"/>
        </w:rPr>
        <w:t xml:space="preserve">alternatives </w:t>
      </w:r>
      <w:proofErr w:type="spellStart"/>
      <w:r w:rsidRPr="00B620FD">
        <w:rPr>
          <w:b/>
          <w:sz w:val="20"/>
          <w:szCs w:val="20"/>
        </w:rPr>
        <w:t>aériennes</w:t>
      </w:r>
      <w:proofErr w:type="spellEnd"/>
      <w:r w:rsidRPr="00B620FD">
        <w:rPr>
          <w:b/>
          <w:sz w:val="20"/>
          <w:szCs w:val="20"/>
        </w:rPr>
        <w:t xml:space="preserve"> et/</w:t>
      </w:r>
      <w:proofErr w:type="spellStart"/>
      <w:r w:rsidRPr="00B620FD">
        <w:rPr>
          <w:b/>
          <w:sz w:val="20"/>
          <w:szCs w:val="20"/>
        </w:rPr>
        <w:t>ou</w:t>
      </w:r>
      <w:proofErr w:type="spellEnd"/>
      <w:r w:rsidRPr="00B620FD">
        <w:rPr>
          <w:b/>
          <w:sz w:val="20"/>
          <w:szCs w:val="20"/>
        </w:rPr>
        <w:t xml:space="preserve"> </w:t>
      </w:r>
      <w:proofErr w:type="spellStart"/>
      <w:r w:rsidRPr="00B620FD">
        <w:rPr>
          <w:b/>
          <w:sz w:val="20"/>
          <w:szCs w:val="20"/>
        </w:rPr>
        <w:t>terrestres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sélectionnées</w:t>
      </w:r>
      <w:proofErr w:type="spellEnd"/>
      <w:r w:rsidRPr="00B620FD">
        <w:rPr>
          <w:sz w:val="20"/>
          <w:szCs w:val="20"/>
        </w:rPr>
        <w:t xml:space="preserve"> par </w:t>
      </w:r>
      <w:proofErr w:type="spellStart"/>
      <w:r w:rsidRPr="00B620FD">
        <w:rPr>
          <w:sz w:val="20"/>
          <w:szCs w:val="20"/>
        </w:rPr>
        <w:t>nos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soins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pourront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vous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être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proposées</w:t>
      </w:r>
      <w:proofErr w:type="spellEnd"/>
      <w:r w:rsidRPr="00B620FD">
        <w:rPr>
          <w:sz w:val="20"/>
          <w:szCs w:val="20"/>
        </w:rPr>
        <w:t>.</w:t>
      </w:r>
    </w:p>
    <w:p w14:paraId="7778B028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Les </w:t>
      </w:r>
      <w:proofErr w:type="spellStart"/>
      <w:r w:rsidRPr="00B620FD">
        <w:rPr>
          <w:sz w:val="20"/>
          <w:szCs w:val="20"/>
        </w:rPr>
        <w:t>tarifs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susceptibles</w:t>
      </w:r>
      <w:proofErr w:type="spellEnd"/>
      <w:r w:rsidRPr="00B620FD">
        <w:rPr>
          <w:sz w:val="20"/>
          <w:szCs w:val="20"/>
        </w:rPr>
        <w:t xml:space="preserve"> d'être </w:t>
      </w:r>
      <w:proofErr w:type="spellStart"/>
      <w:r w:rsidRPr="00B620FD">
        <w:rPr>
          <w:sz w:val="20"/>
          <w:szCs w:val="20"/>
        </w:rPr>
        <w:t>révisés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fonction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l'évolution</w:t>
      </w:r>
      <w:proofErr w:type="spellEnd"/>
      <w:r w:rsidRPr="00B620FD">
        <w:rPr>
          <w:sz w:val="20"/>
          <w:szCs w:val="20"/>
        </w:rPr>
        <w:t xml:space="preserve"> des </w:t>
      </w:r>
      <w:proofErr w:type="spellStart"/>
      <w:r w:rsidRPr="00B620FD">
        <w:rPr>
          <w:sz w:val="20"/>
          <w:szCs w:val="20"/>
        </w:rPr>
        <w:t>disponibilités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aériennes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hôtelières</w:t>
      </w:r>
      <w:proofErr w:type="spellEnd"/>
      <w:r w:rsidRPr="00B620FD">
        <w:rPr>
          <w:sz w:val="20"/>
          <w:szCs w:val="20"/>
        </w:rPr>
        <w:t xml:space="preserve">, des </w:t>
      </w:r>
      <w:proofErr w:type="spellStart"/>
      <w:r w:rsidRPr="00B620FD">
        <w:rPr>
          <w:sz w:val="20"/>
          <w:szCs w:val="20"/>
        </w:rPr>
        <w:t>taux</w:t>
      </w:r>
      <w:proofErr w:type="spellEnd"/>
      <w:r w:rsidRPr="00B620FD">
        <w:rPr>
          <w:sz w:val="20"/>
          <w:szCs w:val="20"/>
        </w:rPr>
        <w:t xml:space="preserve"> de changes </w:t>
      </w:r>
      <w:proofErr w:type="spellStart"/>
      <w:proofErr w:type="gramStart"/>
      <w:r w:rsidRPr="00B620FD">
        <w:rPr>
          <w:sz w:val="20"/>
          <w:szCs w:val="20"/>
        </w:rPr>
        <w:t>monétaires</w:t>
      </w:r>
      <w:proofErr w:type="spellEnd"/>
      <w:r w:rsidRPr="00B620FD">
        <w:rPr>
          <w:sz w:val="20"/>
          <w:szCs w:val="20"/>
        </w:rPr>
        <w:t>  et</w:t>
      </w:r>
      <w:proofErr w:type="gramEnd"/>
      <w:r w:rsidRPr="00B620FD">
        <w:rPr>
          <w:sz w:val="20"/>
          <w:szCs w:val="20"/>
        </w:rPr>
        <w:t xml:space="preserve"> du prix du carburant.</w:t>
      </w:r>
    </w:p>
    <w:p w14:paraId="6C0ADC86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spellStart"/>
      <w:r w:rsidRPr="00B620FD">
        <w:rPr>
          <w:sz w:val="20"/>
          <w:szCs w:val="20"/>
        </w:rPr>
        <w:t>Contre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valeurs</w:t>
      </w:r>
      <w:proofErr w:type="spellEnd"/>
      <w:r w:rsidRPr="00B620FD">
        <w:rPr>
          <w:sz w:val="20"/>
          <w:szCs w:val="20"/>
        </w:rPr>
        <w:t xml:space="preserve"> au 12 Janvier </w:t>
      </w:r>
      <w:proofErr w:type="gramStart"/>
      <w:r w:rsidRPr="00B620FD">
        <w:rPr>
          <w:sz w:val="20"/>
          <w:szCs w:val="20"/>
        </w:rPr>
        <w:t>2023 :</w:t>
      </w:r>
      <w:proofErr w:type="gramEnd"/>
      <w:r w:rsidRPr="00B620FD">
        <w:rPr>
          <w:sz w:val="20"/>
          <w:szCs w:val="20"/>
        </w:rPr>
        <w:t xml:space="preserve"> 1USD = 0,923€, 1CAD = 0,69€, 1AUD = 0,619€, 1ZAR = 0,0549€, 1THB = 0,0278€ et 1JPY = 0,0071€.</w:t>
      </w:r>
    </w:p>
    <w:p w14:paraId="77BAF364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Jet </w:t>
      </w:r>
      <w:proofErr w:type="spellStart"/>
      <w:r w:rsidRPr="00B620FD">
        <w:rPr>
          <w:sz w:val="20"/>
          <w:szCs w:val="20"/>
        </w:rPr>
        <w:t>Cif</w:t>
      </w:r>
      <w:proofErr w:type="spellEnd"/>
      <w:r w:rsidRPr="00B620FD">
        <w:rPr>
          <w:sz w:val="20"/>
          <w:szCs w:val="20"/>
        </w:rPr>
        <w:t xml:space="preserve"> Brent au 12 Janvier </w:t>
      </w:r>
      <w:proofErr w:type="gramStart"/>
      <w:r w:rsidRPr="00B620FD">
        <w:rPr>
          <w:sz w:val="20"/>
          <w:szCs w:val="20"/>
        </w:rPr>
        <w:t>2023 :</w:t>
      </w:r>
      <w:proofErr w:type="gramEnd"/>
      <w:r w:rsidRPr="00B620FD">
        <w:rPr>
          <w:sz w:val="20"/>
          <w:szCs w:val="20"/>
        </w:rPr>
        <w:t xml:space="preserve"> 75,40€.</w:t>
      </w:r>
    </w:p>
    <w:p w14:paraId="5A184720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spellStart"/>
      <w:r w:rsidRPr="00B620FD">
        <w:rPr>
          <w:sz w:val="20"/>
          <w:szCs w:val="20"/>
        </w:rPr>
        <w:t>Aucune</w:t>
      </w:r>
      <w:proofErr w:type="spellEnd"/>
      <w:r w:rsidRPr="00B620FD">
        <w:rPr>
          <w:sz w:val="20"/>
          <w:szCs w:val="20"/>
        </w:rPr>
        <w:t xml:space="preserve"> assurance </w:t>
      </w:r>
      <w:proofErr w:type="spellStart"/>
      <w:r w:rsidRPr="00B620FD">
        <w:rPr>
          <w:sz w:val="20"/>
          <w:szCs w:val="20"/>
        </w:rPr>
        <w:t>n'est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incluse</w:t>
      </w:r>
      <w:proofErr w:type="spellEnd"/>
      <w:r w:rsidRPr="00B620FD">
        <w:rPr>
          <w:sz w:val="20"/>
          <w:szCs w:val="20"/>
        </w:rPr>
        <w:t xml:space="preserve"> dans </w:t>
      </w:r>
      <w:proofErr w:type="spellStart"/>
      <w:r w:rsidRPr="00B620FD">
        <w:rPr>
          <w:sz w:val="20"/>
          <w:szCs w:val="20"/>
        </w:rPr>
        <w:t>nos</w:t>
      </w:r>
      <w:proofErr w:type="spellEnd"/>
      <w:r w:rsidRPr="00B620FD">
        <w:rPr>
          <w:sz w:val="20"/>
          <w:szCs w:val="20"/>
        </w:rPr>
        <w:t xml:space="preserve"> prix.</w:t>
      </w:r>
    </w:p>
    <w:p w14:paraId="706D83F1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Nous </w:t>
      </w:r>
      <w:proofErr w:type="spellStart"/>
      <w:r w:rsidRPr="00B620FD">
        <w:rPr>
          <w:sz w:val="20"/>
          <w:szCs w:val="20"/>
        </w:rPr>
        <w:t>vous</w:t>
      </w:r>
      <w:proofErr w:type="spellEnd"/>
      <w:r w:rsidRPr="00B620FD">
        <w:rPr>
          <w:sz w:val="20"/>
          <w:szCs w:val="20"/>
        </w:rPr>
        <w:t xml:space="preserve"> prions de bien </w:t>
      </w:r>
      <w:proofErr w:type="spellStart"/>
      <w:r w:rsidRPr="00B620FD">
        <w:rPr>
          <w:sz w:val="20"/>
          <w:szCs w:val="20"/>
        </w:rPr>
        <w:t>vouloir</w:t>
      </w:r>
      <w:proofErr w:type="spellEnd"/>
      <w:r w:rsidRPr="00B620FD">
        <w:rPr>
          <w:sz w:val="20"/>
          <w:szCs w:val="20"/>
        </w:rPr>
        <w:t xml:space="preserve"> prendre </w:t>
      </w:r>
      <w:proofErr w:type="spellStart"/>
      <w:r w:rsidRPr="00B620FD">
        <w:rPr>
          <w:sz w:val="20"/>
          <w:szCs w:val="20"/>
        </w:rPr>
        <w:t>connaissance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nos</w:t>
      </w:r>
      <w:proofErr w:type="spellEnd"/>
      <w:r w:rsidRPr="00B620FD">
        <w:rPr>
          <w:sz w:val="20"/>
          <w:szCs w:val="20"/>
        </w:rPr>
        <w:t xml:space="preserve"> conditions </w:t>
      </w:r>
      <w:proofErr w:type="spellStart"/>
      <w:r w:rsidRPr="00B620FD">
        <w:rPr>
          <w:sz w:val="20"/>
          <w:szCs w:val="20"/>
        </w:rPr>
        <w:t>générales</w:t>
      </w:r>
      <w:proofErr w:type="spellEnd"/>
      <w:r w:rsidRPr="00B620FD">
        <w:rPr>
          <w:sz w:val="20"/>
          <w:szCs w:val="20"/>
        </w:rPr>
        <w:t xml:space="preserve"> et </w:t>
      </w:r>
      <w:proofErr w:type="spellStart"/>
      <w:r w:rsidRPr="00B620FD">
        <w:rPr>
          <w:sz w:val="20"/>
          <w:szCs w:val="20"/>
        </w:rPr>
        <w:t>particulières</w:t>
      </w:r>
      <w:proofErr w:type="spellEnd"/>
      <w:r w:rsidRPr="00B620FD">
        <w:rPr>
          <w:sz w:val="20"/>
          <w:szCs w:val="20"/>
        </w:rPr>
        <w:t xml:space="preserve"> de </w:t>
      </w:r>
      <w:proofErr w:type="gramStart"/>
      <w:r w:rsidRPr="00B620FD">
        <w:rPr>
          <w:sz w:val="20"/>
          <w:szCs w:val="20"/>
        </w:rPr>
        <w:t>vente :</w:t>
      </w:r>
      <w:proofErr w:type="gramEnd"/>
    </w:p>
    <w:p w14:paraId="346BB547" w14:textId="77777777" w:rsidR="005F79DB" w:rsidRPr="00B620FD" w:rsidRDefault="00000000" w:rsidP="00B620FD">
      <w:pPr>
        <w:spacing w:after="0"/>
        <w:rPr>
          <w:sz w:val="20"/>
          <w:szCs w:val="20"/>
        </w:rPr>
      </w:pPr>
      <w:hyperlink r:id="rId8" w:history="1">
        <w:r w:rsidRPr="00B620FD">
          <w:rPr>
            <w:rStyle w:val="Lienhypertexte"/>
            <w:sz w:val="20"/>
            <w:szCs w:val="20"/>
          </w:rPr>
          <w:t>https://www.tw-voyages.com/photo/img/CGV/CONDITIONSDEVENTEPRODUCTIONTW.pdf?time=1614951951984</w:t>
        </w:r>
      </w:hyperlink>
    </w:p>
    <w:p w14:paraId="23164108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gramStart"/>
      <w:r w:rsidRPr="00B620FD">
        <w:rPr>
          <w:b/>
          <w:sz w:val="20"/>
          <w:szCs w:val="20"/>
        </w:rPr>
        <w:t>AERIEN :</w:t>
      </w:r>
      <w:proofErr w:type="gramEnd"/>
      <w:r w:rsidRPr="00B620FD">
        <w:rPr>
          <w:b/>
          <w:sz w:val="20"/>
          <w:szCs w:val="20"/>
        </w:rPr>
        <w:t xml:space="preserve"> </w:t>
      </w:r>
    </w:p>
    <w:p w14:paraId="27C99A63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Les </w:t>
      </w:r>
      <w:proofErr w:type="spellStart"/>
      <w:r w:rsidRPr="00B620FD">
        <w:rPr>
          <w:sz w:val="20"/>
          <w:szCs w:val="20"/>
        </w:rPr>
        <w:t>horaires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sont</w:t>
      </w:r>
      <w:proofErr w:type="spellEnd"/>
      <w:r w:rsidRPr="00B620FD">
        <w:rPr>
          <w:sz w:val="20"/>
          <w:szCs w:val="20"/>
        </w:rPr>
        <w:t xml:space="preserve"> communiqués sous </w:t>
      </w:r>
      <w:proofErr w:type="spellStart"/>
      <w:r w:rsidRPr="00B620FD">
        <w:rPr>
          <w:sz w:val="20"/>
          <w:szCs w:val="20"/>
        </w:rPr>
        <w:t>réserve</w:t>
      </w:r>
      <w:proofErr w:type="spellEnd"/>
      <w:r w:rsidRPr="00B620FD">
        <w:rPr>
          <w:sz w:val="20"/>
          <w:szCs w:val="20"/>
        </w:rPr>
        <w:t xml:space="preserve"> de modification sans </w:t>
      </w:r>
      <w:proofErr w:type="spellStart"/>
      <w:r w:rsidRPr="00B620FD">
        <w:rPr>
          <w:sz w:val="20"/>
          <w:szCs w:val="20"/>
        </w:rPr>
        <w:t>préavis</w:t>
      </w:r>
      <w:proofErr w:type="spellEnd"/>
      <w:r w:rsidRPr="00B620FD">
        <w:rPr>
          <w:sz w:val="20"/>
          <w:szCs w:val="20"/>
        </w:rPr>
        <w:t xml:space="preserve"> par la compagnie </w:t>
      </w:r>
      <w:proofErr w:type="spellStart"/>
      <w:r w:rsidRPr="00B620FD">
        <w:rPr>
          <w:sz w:val="20"/>
          <w:szCs w:val="20"/>
        </w:rPr>
        <w:t>aérienne</w:t>
      </w:r>
      <w:proofErr w:type="spellEnd"/>
      <w:r w:rsidRPr="00B620FD">
        <w:rPr>
          <w:sz w:val="20"/>
          <w:szCs w:val="20"/>
        </w:rPr>
        <w:t>.</w:t>
      </w:r>
    </w:p>
    <w:p w14:paraId="7C349091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Une </w:t>
      </w:r>
      <w:proofErr w:type="spellStart"/>
      <w:r w:rsidRPr="00B620FD">
        <w:rPr>
          <w:sz w:val="20"/>
          <w:szCs w:val="20"/>
        </w:rPr>
        <w:t>fois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émis</w:t>
      </w:r>
      <w:proofErr w:type="spellEnd"/>
      <w:r w:rsidRPr="00B620FD">
        <w:rPr>
          <w:sz w:val="20"/>
          <w:szCs w:val="20"/>
        </w:rPr>
        <w:t xml:space="preserve">, les billets </w:t>
      </w:r>
      <w:proofErr w:type="spellStart"/>
      <w:r w:rsidRPr="00B620FD">
        <w:rPr>
          <w:sz w:val="20"/>
          <w:szCs w:val="20"/>
        </w:rPr>
        <w:t>sont</w:t>
      </w:r>
      <w:proofErr w:type="spellEnd"/>
      <w:r w:rsidRPr="00B620FD">
        <w:rPr>
          <w:sz w:val="20"/>
          <w:szCs w:val="20"/>
        </w:rPr>
        <w:t xml:space="preserve"> non </w:t>
      </w:r>
      <w:proofErr w:type="spellStart"/>
      <w:r w:rsidRPr="00B620FD">
        <w:rPr>
          <w:sz w:val="20"/>
          <w:szCs w:val="20"/>
        </w:rPr>
        <w:t>modifiables</w:t>
      </w:r>
      <w:proofErr w:type="spellEnd"/>
      <w:r w:rsidRPr="00B620FD">
        <w:rPr>
          <w:sz w:val="20"/>
          <w:szCs w:val="20"/>
        </w:rPr>
        <w:t xml:space="preserve">, non </w:t>
      </w:r>
      <w:proofErr w:type="spellStart"/>
      <w:r w:rsidRPr="00B620FD">
        <w:rPr>
          <w:sz w:val="20"/>
          <w:szCs w:val="20"/>
        </w:rPr>
        <w:t>remboursables</w:t>
      </w:r>
      <w:proofErr w:type="spellEnd"/>
      <w:r w:rsidRPr="00B620FD">
        <w:rPr>
          <w:sz w:val="20"/>
          <w:szCs w:val="20"/>
        </w:rPr>
        <w:t>.</w:t>
      </w:r>
    </w:p>
    <w:p w14:paraId="079B0B42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Nous ne nous </w:t>
      </w:r>
      <w:proofErr w:type="spellStart"/>
      <w:r w:rsidRPr="00B620FD">
        <w:rPr>
          <w:sz w:val="20"/>
          <w:szCs w:val="20"/>
        </w:rPr>
        <w:t>chargeons</w:t>
      </w:r>
      <w:proofErr w:type="spellEnd"/>
      <w:r w:rsidRPr="00B620FD">
        <w:rPr>
          <w:sz w:val="20"/>
          <w:szCs w:val="20"/>
        </w:rPr>
        <w:t xml:space="preserve"> pas de </w:t>
      </w:r>
      <w:proofErr w:type="spellStart"/>
      <w:r w:rsidRPr="00B620FD">
        <w:rPr>
          <w:sz w:val="20"/>
          <w:szCs w:val="20"/>
        </w:rPr>
        <w:t>l'attribution</w:t>
      </w:r>
      <w:proofErr w:type="spellEnd"/>
      <w:r w:rsidRPr="00B620FD">
        <w:rPr>
          <w:sz w:val="20"/>
          <w:szCs w:val="20"/>
        </w:rPr>
        <w:t xml:space="preserve"> des </w:t>
      </w:r>
      <w:proofErr w:type="spellStart"/>
      <w:r w:rsidRPr="00B620FD">
        <w:rPr>
          <w:sz w:val="20"/>
          <w:szCs w:val="20"/>
        </w:rPr>
        <w:t>sièges</w:t>
      </w:r>
      <w:proofErr w:type="spellEnd"/>
      <w:r w:rsidRPr="00B620FD">
        <w:rPr>
          <w:sz w:val="20"/>
          <w:szCs w:val="20"/>
        </w:rPr>
        <w:t xml:space="preserve"> à bord. Ce service, qui </w:t>
      </w:r>
      <w:proofErr w:type="spellStart"/>
      <w:r w:rsidRPr="00B620FD">
        <w:rPr>
          <w:sz w:val="20"/>
          <w:szCs w:val="20"/>
        </w:rPr>
        <w:t>peut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être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gratuit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ou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payant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est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proposé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directement</w:t>
      </w:r>
      <w:proofErr w:type="spellEnd"/>
      <w:r w:rsidRPr="00B620FD">
        <w:rPr>
          <w:sz w:val="20"/>
          <w:szCs w:val="20"/>
        </w:rPr>
        <w:t xml:space="preserve"> par les compagnies </w:t>
      </w:r>
      <w:proofErr w:type="spellStart"/>
      <w:r w:rsidRPr="00B620FD">
        <w:rPr>
          <w:sz w:val="20"/>
          <w:szCs w:val="20"/>
        </w:rPr>
        <w:t>aériennes</w:t>
      </w:r>
      <w:proofErr w:type="spellEnd"/>
      <w:r w:rsidRPr="00B620FD">
        <w:rPr>
          <w:sz w:val="20"/>
          <w:szCs w:val="20"/>
        </w:rPr>
        <w:t>.</w:t>
      </w:r>
    </w:p>
    <w:p w14:paraId="620B8AC3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Les taxes </w:t>
      </w:r>
      <w:proofErr w:type="spellStart"/>
      <w:r w:rsidRPr="00B620FD">
        <w:rPr>
          <w:sz w:val="20"/>
          <w:szCs w:val="20"/>
        </w:rPr>
        <w:t>d'aéroport</w:t>
      </w:r>
      <w:proofErr w:type="spellEnd"/>
      <w:r w:rsidRPr="00B620FD">
        <w:rPr>
          <w:sz w:val="20"/>
          <w:szCs w:val="20"/>
        </w:rPr>
        <w:t xml:space="preserve"> et surcharges carburant </w:t>
      </w:r>
      <w:proofErr w:type="spellStart"/>
      <w:r w:rsidRPr="00B620FD">
        <w:rPr>
          <w:sz w:val="20"/>
          <w:szCs w:val="20"/>
        </w:rPr>
        <w:t>sont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communiquées</w:t>
      </w:r>
      <w:proofErr w:type="spellEnd"/>
      <w:r w:rsidRPr="00B620FD">
        <w:rPr>
          <w:sz w:val="20"/>
          <w:szCs w:val="20"/>
        </w:rPr>
        <w:t xml:space="preserve"> à la date du devis. En </w:t>
      </w:r>
      <w:proofErr w:type="spellStart"/>
      <w:r w:rsidRPr="00B620FD">
        <w:rPr>
          <w:sz w:val="20"/>
          <w:szCs w:val="20"/>
        </w:rPr>
        <w:t>cas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d'augmentation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avant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l'émission</w:t>
      </w:r>
      <w:proofErr w:type="spellEnd"/>
      <w:r w:rsidRPr="00B620FD">
        <w:rPr>
          <w:sz w:val="20"/>
          <w:szCs w:val="20"/>
        </w:rPr>
        <w:t xml:space="preserve"> des billets, </w:t>
      </w:r>
      <w:proofErr w:type="spellStart"/>
      <w:r w:rsidRPr="00B620FD">
        <w:rPr>
          <w:sz w:val="20"/>
          <w:szCs w:val="20"/>
        </w:rPr>
        <w:t>ces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dernières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seront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intégralement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répercutées</w:t>
      </w:r>
      <w:proofErr w:type="spellEnd"/>
      <w:r w:rsidRPr="00B620FD">
        <w:rPr>
          <w:sz w:val="20"/>
          <w:szCs w:val="20"/>
        </w:rPr>
        <w:t>.</w:t>
      </w:r>
    </w:p>
    <w:p w14:paraId="6FD745FC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Le nom </w:t>
      </w:r>
      <w:proofErr w:type="spellStart"/>
      <w:r w:rsidRPr="00B620FD">
        <w:rPr>
          <w:sz w:val="20"/>
          <w:szCs w:val="20"/>
        </w:rPr>
        <w:t>indiqué</w:t>
      </w:r>
      <w:proofErr w:type="spellEnd"/>
      <w:r w:rsidRPr="00B620FD">
        <w:rPr>
          <w:sz w:val="20"/>
          <w:szCs w:val="20"/>
        </w:rPr>
        <w:t xml:space="preserve"> sur le billet </w:t>
      </w:r>
      <w:proofErr w:type="spellStart"/>
      <w:r w:rsidRPr="00B620FD">
        <w:rPr>
          <w:sz w:val="20"/>
          <w:szCs w:val="20"/>
        </w:rPr>
        <w:t>d'avion</w:t>
      </w:r>
      <w:proofErr w:type="spellEnd"/>
      <w:r w:rsidRPr="00B620FD">
        <w:rPr>
          <w:sz w:val="20"/>
          <w:szCs w:val="20"/>
        </w:rPr>
        <w:t xml:space="preserve"> doit </w:t>
      </w:r>
      <w:proofErr w:type="spellStart"/>
      <w:r w:rsidRPr="00B620FD">
        <w:rPr>
          <w:sz w:val="20"/>
          <w:szCs w:val="20"/>
        </w:rPr>
        <w:t>correspondre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exactement</w:t>
      </w:r>
      <w:proofErr w:type="spellEnd"/>
      <w:r w:rsidRPr="00B620FD">
        <w:rPr>
          <w:sz w:val="20"/>
          <w:szCs w:val="20"/>
        </w:rPr>
        <w:t xml:space="preserve"> à </w:t>
      </w:r>
      <w:proofErr w:type="spellStart"/>
      <w:r w:rsidRPr="00B620FD">
        <w:rPr>
          <w:sz w:val="20"/>
          <w:szCs w:val="20"/>
        </w:rPr>
        <w:t>celui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mentionné</w:t>
      </w:r>
      <w:proofErr w:type="spellEnd"/>
      <w:r w:rsidRPr="00B620FD">
        <w:rPr>
          <w:sz w:val="20"/>
          <w:szCs w:val="20"/>
        </w:rPr>
        <w:t xml:space="preserve"> sur le document </w:t>
      </w:r>
      <w:proofErr w:type="spellStart"/>
      <w:r w:rsidRPr="00B620FD">
        <w:rPr>
          <w:sz w:val="20"/>
          <w:szCs w:val="20"/>
        </w:rPr>
        <w:t>d'identité</w:t>
      </w:r>
      <w:proofErr w:type="spellEnd"/>
      <w:r w:rsidRPr="00B620FD">
        <w:rPr>
          <w:sz w:val="20"/>
          <w:szCs w:val="20"/>
        </w:rPr>
        <w:t xml:space="preserve"> (</w:t>
      </w:r>
      <w:proofErr w:type="spellStart"/>
      <w:r w:rsidRPr="00B620FD">
        <w:rPr>
          <w:sz w:val="20"/>
          <w:szCs w:val="20"/>
        </w:rPr>
        <w:t>Passeport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ou</w:t>
      </w:r>
      <w:proofErr w:type="spellEnd"/>
      <w:r w:rsidRPr="00B620FD">
        <w:rPr>
          <w:sz w:val="20"/>
          <w:szCs w:val="20"/>
        </w:rPr>
        <w:t xml:space="preserve"> Carte </w:t>
      </w:r>
      <w:proofErr w:type="spellStart"/>
      <w:r w:rsidRPr="00B620FD">
        <w:rPr>
          <w:sz w:val="20"/>
          <w:szCs w:val="20"/>
        </w:rPr>
        <w:t>Nationale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d'Identité</w:t>
      </w:r>
      <w:proofErr w:type="spellEnd"/>
      <w:r w:rsidRPr="00B620FD">
        <w:rPr>
          <w:sz w:val="20"/>
          <w:szCs w:val="20"/>
        </w:rPr>
        <w:t xml:space="preserve">). Nous </w:t>
      </w:r>
      <w:proofErr w:type="spellStart"/>
      <w:r w:rsidRPr="00B620FD">
        <w:rPr>
          <w:sz w:val="20"/>
          <w:szCs w:val="20"/>
        </w:rPr>
        <w:t>déclinons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toute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responsabilité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cas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mauvaise</w:t>
      </w:r>
      <w:proofErr w:type="spellEnd"/>
      <w:r w:rsidRPr="00B620FD">
        <w:rPr>
          <w:sz w:val="20"/>
          <w:szCs w:val="20"/>
        </w:rPr>
        <w:t xml:space="preserve"> communication des </w:t>
      </w:r>
      <w:proofErr w:type="spellStart"/>
      <w:proofErr w:type="gramStart"/>
      <w:r w:rsidRPr="00B620FD">
        <w:rPr>
          <w:sz w:val="20"/>
          <w:szCs w:val="20"/>
        </w:rPr>
        <w:t>informations</w:t>
      </w:r>
      <w:proofErr w:type="spellEnd"/>
      <w:proofErr w:type="gramEnd"/>
      <w:r w:rsidRPr="00B620FD">
        <w:rPr>
          <w:sz w:val="20"/>
          <w:szCs w:val="20"/>
        </w:rPr>
        <w:t>.</w:t>
      </w:r>
    </w:p>
    <w:p w14:paraId="30A4CB03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gramStart"/>
      <w:r w:rsidRPr="00B620FD">
        <w:rPr>
          <w:b/>
          <w:sz w:val="20"/>
          <w:szCs w:val="20"/>
        </w:rPr>
        <w:t>TERRESTRE :</w:t>
      </w:r>
      <w:proofErr w:type="gramEnd"/>
      <w:r w:rsidRPr="00B620FD">
        <w:rPr>
          <w:b/>
          <w:sz w:val="20"/>
          <w:szCs w:val="20"/>
        </w:rPr>
        <w:t xml:space="preserve"> </w:t>
      </w:r>
    </w:p>
    <w:p w14:paraId="3D0CEC4F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De manière </w:t>
      </w:r>
      <w:proofErr w:type="spellStart"/>
      <w:r w:rsidRPr="00B620FD">
        <w:rPr>
          <w:sz w:val="20"/>
          <w:szCs w:val="20"/>
        </w:rPr>
        <w:t>générale</w:t>
      </w:r>
      <w:proofErr w:type="spellEnd"/>
      <w:r w:rsidRPr="00B620FD">
        <w:rPr>
          <w:sz w:val="20"/>
          <w:szCs w:val="20"/>
        </w:rPr>
        <w:t xml:space="preserve">, les </w:t>
      </w:r>
      <w:proofErr w:type="spellStart"/>
      <w:r w:rsidRPr="00B620FD">
        <w:rPr>
          <w:sz w:val="20"/>
          <w:szCs w:val="20"/>
        </w:rPr>
        <w:t>chambres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équipées</w:t>
      </w:r>
      <w:proofErr w:type="spellEnd"/>
      <w:r w:rsidRPr="00B620FD">
        <w:rPr>
          <w:sz w:val="20"/>
          <w:szCs w:val="20"/>
        </w:rPr>
        <w:t xml:space="preserve"> d’un </w:t>
      </w:r>
      <w:proofErr w:type="spellStart"/>
      <w:r w:rsidRPr="00B620FD">
        <w:rPr>
          <w:sz w:val="20"/>
          <w:szCs w:val="20"/>
        </w:rPr>
        <w:t>ou</w:t>
      </w:r>
      <w:proofErr w:type="spellEnd"/>
      <w:r w:rsidRPr="00B620FD">
        <w:rPr>
          <w:sz w:val="20"/>
          <w:szCs w:val="20"/>
        </w:rPr>
        <w:t xml:space="preserve"> deux </w:t>
      </w:r>
      <w:proofErr w:type="spellStart"/>
      <w:r w:rsidRPr="00B620FD">
        <w:rPr>
          <w:sz w:val="20"/>
          <w:szCs w:val="20"/>
        </w:rPr>
        <w:t>lits</w:t>
      </w:r>
      <w:proofErr w:type="spellEnd"/>
      <w:r w:rsidRPr="00B620FD">
        <w:rPr>
          <w:sz w:val="20"/>
          <w:szCs w:val="20"/>
        </w:rPr>
        <w:t xml:space="preserve">. Nous ne </w:t>
      </w:r>
      <w:proofErr w:type="spellStart"/>
      <w:r w:rsidRPr="00B620FD">
        <w:rPr>
          <w:sz w:val="20"/>
          <w:szCs w:val="20"/>
        </w:rPr>
        <w:t>garantissons</w:t>
      </w:r>
      <w:proofErr w:type="spellEnd"/>
      <w:r w:rsidRPr="00B620FD">
        <w:rPr>
          <w:sz w:val="20"/>
          <w:szCs w:val="20"/>
        </w:rPr>
        <w:t xml:space="preserve"> pas le </w:t>
      </w:r>
      <w:proofErr w:type="spellStart"/>
      <w:r w:rsidRPr="00B620FD">
        <w:rPr>
          <w:sz w:val="20"/>
          <w:szCs w:val="20"/>
        </w:rPr>
        <w:t>nombre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lits</w:t>
      </w:r>
      <w:proofErr w:type="spellEnd"/>
      <w:r w:rsidRPr="00B620FD">
        <w:rPr>
          <w:sz w:val="20"/>
          <w:szCs w:val="20"/>
        </w:rPr>
        <w:t xml:space="preserve"> par chambre, </w:t>
      </w:r>
      <w:proofErr w:type="spellStart"/>
      <w:r w:rsidRPr="00B620FD">
        <w:rPr>
          <w:sz w:val="20"/>
          <w:szCs w:val="20"/>
        </w:rPr>
        <w:t>ni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leur</w:t>
      </w:r>
      <w:proofErr w:type="spellEnd"/>
      <w:r w:rsidRPr="00B620FD">
        <w:rPr>
          <w:sz w:val="20"/>
          <w:szCs w:val="20"/>
        </w:rPr>
        <w:t xml:space="preserve"> situation dans </w:t>
      </w:r>
      <w:proofErr w:type="spellStart"/>
      <w:r w:rsidRPr="00B620FD">
        <w:rPr>
          <w:sz w:val="20"/>
          <w:szCs w:val="20"/>
        </w:rPr>
        <w:t>l’établissement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ou</w:t>
      </w:r>
      <w:proofErr w:type="spellEnd"/>
      <w:r w:rsidRPr="00B620FD">
        <w:rPr>
          <w:sz w:val="20"/>
          <w:szCs w:val="20"/>
        </w:rPr>
        <w:t xml:space="preserve"> les </w:t>
      </w:r>
      <w:proofErr w:type="spellStart"/>
      <w:r w:rsidRPr="00B620FD">
        <w:rPr>
          <w:sz w:val="20"/>
          <w:szCs w:val="20"/>
        </w:rPr>
        <w:t>unes</w:t>
      </w:r>
      <w:proofErr w:type="spellEnd"/>
      <w:r w:rsidRPr="00B620FD">
        <w:rPr>
          <w:sz w:val="20"/>
          <w:szCs w:val="20"/>
        </w:rPr>
        <w:t xml:space="preserve"> par rapport aux </w:t>
      </w:r>
      <w:proofErr w:type="spellStart"/>
      <w:r w:rsidRPr="00B620FD">
        <w:rPr>
          <w:sz w:val="20"/>
          <w:szCs w:val="20"/>
        </w:rPr>
        <w:t>autres</w:t>
      </w:r>
      <w:proofErr w:type="spellEnd"/>
      <w:r w:rsidRPr="00B620FD">
        <w:rPr>
          <w:sz w:val="20"/>
          <w:szCs w:val="20"/>
        </w:rPr>
        <w:t xml:space="preserve">. </w:t>
      </w:r>
      <w:proofErr w:type="spellStart"/>
      <w:r w:rsidRPr="00B620FD">
        <w:rPr>
          <w:sz w:val="20"/>
          <w:szCs w:val="20"/>
        </w:rPr>
        <w:t>L’attribution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restant</w:t>
      </w:r>
      <w:proofErr w:type="spellEnd"/>
      <w:r w:rsidRPr="00B620FD">
        <w:rPr>
          <w:sz w:val="20"/>
          <w:szCs w:val="20"/>
        </w:rPr>
        <w:t xml:space="preserve"> à </w:t>
      </w:r>
      <w:proofErr w:type="spellStart"/>
      <w:r w:rsidRPr="00B620FD">
        <w:rPr>
          <w:sz w:val="20"/>
          <w:szCs w:val="20"/>
        </w:rPr>
        <w:t>l’entière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appréciation</w:t>
      </w:r>
      <w:proofErr w:type="spellEnd"/>
      <w:r w:rsidRPr="00B620FD">
        <w:rPr>
          <w:sz w:val="20"/>
          <w:szCs w:val="20"/>
        </w:rPr>
        <w:t xml:space="preserve"> des </w:t>
      </w:r>
      <w:proofErr w:type="spellStart"/>
      <w:r w:rsidRPr="00B620FD">
        <w:rPr>
          <w:sz w:val="20"/>
          <w:szCs w:val="20"/>
        </w:rPr>
        <w:t>hôteliers</w:t>
      </w:r>
      <w:proofErr w:type="spellEnd"/>
      <w:r w:rsidRPr="00B620FD">
        <w:rPr>
          <w:sz w:val="20"/>
          <w:szCs w:val="20"/>
        </w:rPr>
        <w:t xml:space="preserve">. Pour des raisons de </w:t>
      </w:r>
      <w:proofErr w:type="spellStart"/>
      <w:r w:rsidRPr="00B620FD">
        <w:rPr>
          <w:sz w:val="20"/>
          <w:szCs w:val="20"/>
        </w:rPr>
        <w:t>sécurité</w:t>
      </w:r>
      <w:proofErr w:type="spellEnd"/>
      <w:r w:rsidRPr="00B620FD">
        <w:rPr>
          <w:sz w:val="20"/>
          <w:szCs w:val="20"/>
        </w:rPr>
        <w:t xml:space="preserve">, la </w:t>
      </w:r>
      <w:proofErr w:type="spellStart"/>
      <w:r w:rsidRPr="00B620FD">
        <w:rPr>
          <w:sz w:val="20"/>
          <w:szCs w:val="20"/>
        </w:rPr>
        <w:t>présence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d’au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moins</w:t>
      </w:r>
      <w:proofErr w:type="spellEnd"/>
      <w:r w:rsidRPr="00B620FD">
        <w:rPr>
          <w:sz w:val="20"/>
          <w:szCs w:val="20"/>
        </w:rPr>
        <w:t xml:space="preserve"> un </w:t>
      </w:r>
      <w:proofErr w:type="spellStart"/>
      <w:r w:rsidRPr="00B620FD">
        <w:rPr>
          <w:sz w:val="20"/>
          <w:szCs w:val="20"/>
        </w:rPr>
        <w:t>adulte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responsable</w:t>
      </w:r>
      <w:proofErr w:type="spellEnd"/>
      <w:r w:rsidRPr="00B620FD">
        <w:rPr>
          <w:sz w:val="20"/>
          <w:szCs w:val="20"/>
        </w:rPr>
        <w:t xml:space="preserve"> par chambre </w:t>
      </w:r>
      <w:proofErr w:type="spellStart"/>
      <w:r w:rsidRPr="00B620FD">
        <w:rPr>
          <w:sz w:val="20"/>
          <w:szCs w:val="20"/>
        </w:rPr>
        <w:t>est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demandée</w:t>
      </w:r>
      <w:proofErr w:type="spellEnd"/>
      <w:r w:rsidRPr="00B620FD">
        <w:rPr>
          <w:sz w:val="20"/>
          <w:szCs w:val="20"/>
        </w:rPr>
        <w:t>.</w:t>
      </w:r>
    </w:p>
    <w:p w14:paraId="33D271B6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Il </w:t>
      </w:r>
      <w:proofErr w:type="spellStart"/>
      <w:r w:rsidRPr="00B620FD">
        <w:rPr>
          <w:sz w:val="20"/>
          <w:szCs w:val="20"/>
        </w:rPr>
        <w:t>n’existe</w:t>
      </w:r>
      <w:proofErr w:type="spellEnd"/>
      <w:r w:rsidRPr="00B620FD">
        <w:rPr>
          <w:sz w:val="20"/>
          <w:szCs w:val="20"/>
        </w:rPr>
        <w:t xml:space="preserve"> pas de classification </w:t>
      </w:r>
      <w:proofErr w:type="spellStart"/>
      <w:r w:rsidRPr="00B620FD">
        <w:rPr>
          <w:sz w:val="20"/>
          <w:szCs w:val="20"/>
        </w:rPr>
        <w:t>hôtelière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internationale</w:t>
      </w:r>
      <w:proofErr w:type="spellEnd"/>
      <w:r w:rsidRPr="00B620FD">
        <w:rPr>
          <w:sz w:val="20"/>
          <w:szCs w:val="20"/>
        </w:rPr>
        <w:t xml:space="preserve">. Le </w:t>
      </w:r>
      <w:proofErr w:type="spellStart"/>
      <w:r w:rsidRPr="00B620FD">
        <w:rPr>
          <w:sz w:val="20"/>
          <w:szCs w:val="20"/>
        </w:rPr>
        <w:t>système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d’étoile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est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purement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français</w:t>
      </w:r>
      <w:proofErr w:type="spellEnd"/>
      <w:r w:rsidRPr="00B620FD">
        <w:rPr>
          <w:sz w:val="20"/>
          <w:szCs w:val="20"/>
        </w:rPr>
        <w:t xml:space="preserve">. Notre classification sous </w:t>
      </w:r>
      <w:proofErr w:type="spellStart"/>
      <w:r w:rsidRPr="00B620FD">
        <w:rPr>
          <w:sz w:val="20"/>
          <w:szCs w:val="20"/>
        </w:rPr>
        <w:t>forme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d’étoiles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est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donc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basée</w:t>
      </w:r>
      <w:proofErr w:type="spellEnd"/>
      <w:r w:rsidRPr="00B620FD">
        <w:rPr>
          <w:sz w:val="20"/>
          <w:szCs w:val="20"/>
        </w:rPr>
        <w:t xml:space="preserve"> sur les </w:t>
      </w:r>
      <w:proofErr w:type="spellStart"/>
      <w:r w:rsidRPr="00B620FD">
        <w:rPr>
          <w:sz w:val="20"/>
          <w:szCs w:val="20"/>
        </w:rPr>
        <w:t>prestations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offertes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ainsi</w:t>
      </w:r>
      <w:proofErr w:type="spellEnd"/>
      <w:r w:rsidRPr="00B620FD">
        <w:rPr>
          <w:sz w:val="20"/>
          <w:szCs w:val="20"/>
        </w:rPr>
        <w:t xml:space="preserve"> que sur </w:t>
      </w:r>
      <w:proofErr w:type="spellStart"/>
      <w:r w:rsidRPr="00B620FD">
        <w:rPr>
          <w:sz w:val="20"/>
          <w:szCs w:val="20"/>
        </w:rPr>
        <w:t>l’appréciation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notre</w:t>
      </w:r>
      <w:proofErr w:type="spellEnd"/>
      <w:r w:rsidRPr="00B620FD">
        <w:rPr>
          <w:sz w:val="20"/>
          <w:szCs w:val="20"/>
        </w:rPr>
        <w:t xml:space="preserve"> service </w:t>
      </w:r>
      <w:proofErr w:type="spellStart"/>
      <w:r w:rsidRPr="00B620FD">
        <w:rPr>
          <w:sz w:val="20"/>
          <w:szCs w:val="20"/>
        </w:rPr>
        <w:t>qualité</w:t>
      </w:r>
      <w:proofErr w:type="spellEnd"/>
      <w:r w:rsidRPr="00B620FD">
        <w:rPr>
          <w:sz w:val="20"/>
          <w:szCs w:val="20"/>
        </w:rPr>
        <w:t xml:space="preserve">.  </w:t>
      </w:r>
      <w:proofErr w:type="spellStart"/>
      <w:r w:rsidRPr="00B620FD">
        <w:rPr>
          <w:sz w:val="20"/>
          <w:szCs w:val="20"/>
        </w:rPr>
        <w:t>Descriptif</w:t>
      </w:r>
      <w:proofErr w:type="spellEnd"/>
      <w:r w:rsidRPr="00B620FD">
        <w:rPr>
          <w:sz w:val="20"/>
          <w:szCs w:val="20"/>
        </w:rPr>
        <w:t xml:space="preserve"> des </w:t>
      </w:r>
      <w:proofErr w:type="spellStart"/>
      <w:r w:rsidRPr="00B620FD">
        <w:rPr>
          <w:sz w:val="20"/>
          <w:szCs w:val="20"/>
        </w:rPr>
        <w:t>hôtels</w:t>
      </w:r>
      <w:proofErr w:type="spellEnd"/>
      <w:r w:rsidRPr="00B620FD">
        <w:rPr>
          <w:sz w:val="20"/>
          <w:szCs w:val="20"/>
        </w:rPr>
        <w:t xml:space="preserve"> et photos non </w:t>
      </w:r>
      <w:proofErr w:type="spellStart"/>
      <w:r w:rsidRPr="00B620FD">
        <w:rPr>
          <w:sz w:val="20"/>
          <w:szCs w:val="20"/>
        </w:rPr>
        <w:t>contractuels</w:t>
      </w:r>
      <w:proofErr w:type="spellEnd"/>
      <w:r w:rsidRPr="00B620FD">
        <w:rPr>
          <w:sz w:val="20"/>
          <w:szCs w:val="20"/>
        </w:rPr>
        <w:t>.</w:t>
      </w:r>
    </w:p>
    <w:p w14:paraId="2B6112E2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gramStart"/>
      <w:r w:rsidRPr="00B620FD">
        <w:rPr>
          <w:b/>
          <w:sz w:val="20"/>
          <w:szCs w:val="20"/>
        </w:rPr>
        <w:t>FORMALITES :</w:t>
      </w:r>
      <w:proofErr w:type="gramEnd"/>
      <w:r w:rsidRPr="00B620FD">
        <w:rPr>
          <w:b/>
          <w:sz w:val="20"/>
          <w:szCs w:val="20"/>
        </w:rPr>
        <w:t xml:space="preserve"> </w:t>
      </w:r>
    </w:p>
    <w:p w14:paraId="461E31AE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De façon </w:t>
      </w:r>
      <w:proofErr w:type="spellStart"/>
      <w:r w:rsidRPr="00B620FD">
        <w:rPr>
          <w:sz w:val="20"/>
          <w:szCs w:val="20"/>
        </w:rPr>
        <w:t>générale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ce</w:t>
      </w:r>
      <w:proofErr w:type="spellEnd"/>
      <w:r w:rsidRPr="00B620FD">
        <w:rPr>
          <w:sz w:val="20"/>
          <w:szCs w:val="20"/>
        </w:rPr>
        <w:t xml:space="preserve"> voyage </w:t>
      </w:r>
      <w:proofErr w:type="spellStart"/>
      <w:r w:rsidRPr="00B620FD">
        <w:rPr>
          <w:sz w:val="20"/>
          <w:szCs w:val="20"/>
        </w:rPr>
        <w:t>n’est</w:t>
      </w:r>
      <w:proofErr w:type="spellEnd"/>
      <w:r w:rsidRPr="00B620FD">
        <w:rPr>
          <w:sz w:val="20"/>
          <w:szCs w:val="20"/>
        </w:rPr>
        <w:t xml:space="preserve"> pas </w:t>
      </w:r>
      <w:proofErr w:type="spellStart"/>
      <w:r w:rsidRPr="00B620FD">
        <w:rPr>
          <w:sz w:val="20"/>
          <w:szCs w:val="20"/>
        </w:rPr>
        <w:t>adapté</w:t>
      </w:r>
      <w:proofErr w:type="spellEnd"/>
      <w:r w:rsidRPr="00B620FD">
        <w:rPr>
          <w:sz w:val="20"/>
          <w:szCs w:val="20"/>
        </w:rPr>
        <w:t xml:space="preserve"> aux </w:t>
      </w:r>
      <w:proofErr w:type="spellStart"/>
      <w:r w:rsidRPr="00B620FD">
        <w:rPr>
          <w:sz w:val="20"/>
          <w:szCs w:val="20"/>
        </w:rPr>
        <w:t>personnes</w:t>
      </w:r>
      <w:proofErr w:type="spellEnd"/>
      <w:r w:rsidRPr="00B620FD">
        <w:rPr>
          <w:sz w:val="20"/>
          <w:szCs w:val="20"/>
        </w:rPr>
        <w:t xml:space="preserve"> à </w:t>
      </w:r>
      <w:proofErr w:type="spellStart"/>
      <w:r w:rsidRPr="00B620FD">
        <w:rPr>
          <w:sz w:val="20"/>
          <w:szCs w:val="20"/>
        </w:rPr>
        <w:t>mobilité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réduite</w:t>
      </w:r>
      <w:proofErr w:type="spellEnd"/>
      <w:r w:rsidRPr="00B620FD">
        <w:rPr>
          <w:sz w:val="20"/>
          <w:szCs w:val="20"/>
        </w:rPr>
        <w:t>.</w:t>
      </w:r>
    </w:p>
    <w:p w14:paraId="0F64C84A" w14:textId="77777777" w:rsidR="005F79DB" w:rsidRPr="00B620FD" w:rsidRDefault="00000000" w:rsidP="00B620FD">
      <w:pPr>
        <w:spacing w:after="0"/>
        <w:rPr>
          <w:sz w:val="20"/>
          <w:szCs w:val="20"/>
        </w:rPr>
      </w:pPr>
      <w:proofErr w:type="spellStart"/>
      <w:r w:rsidRPr="00B620FD">
        <w:rPr>
          <w:sz w:val="20"/>
          <w:szCs w:val="20"/>
        </w:rPr>
        <w:t>Formalités</w:t>
      </w:r>
      <w:proofErr w:type="spellEnd"/>
      <w:r w:rsidRPr="00B620FD">
        <w:rPr>
          <w:sz w:val="20"/>
          <w:szCs w:val="20"/>
        </w:rPr>
        <w:t xml:space="preserve"> de police et de </w:t>
      </w:r>
      <w:proofErr w:type="spellStart"/>
      <w:proofErr w:type="gramStart"/>
      <w:r w:rsidRPr="00B620FD">
        <w:rPr>
          <w:sz w:val="20"/>
          <w:szCs w:val="20"/>
        </w:rPr>
        <w:t>santé</w:t>
      </w:r>
      <w:proofErr w:type="spellEnd"/>
      <w:r w:rsidRPr="00B620FD">
        <w:rPr>
          <w:sz w:val="20"/>
          <w:szCs w:val="20"/>
        </w:rPr>
        <w:t xml:space="preserve"> :</w:t>
      </w:r>
      <w:proofErr w:type="gramEnd"/>
      <w:r w:rsidRPr="00B620FD">
        <w:rPr>
          <w:sz w:val="20"/>
          <w:szCs w:val="20"/>
        </w:rPr>
        <w:t xml:space="preserve"> pour la </w:t>
      </w:r>
      <w:proofErr w:type="spellStart"/>
      <w:r w:rsidRPr="00B620FD">
        <w:rPr>
          <w:sz w:val="20"/>
          <w:szCs w:val="20"/>
        </w:rPr>
        <w:t>sécurité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tous</w:t>
      </w:r>
      <w:proofErr w:type="spellEnd"/>
      <w:r w:rsidRPr="00B620FD">
        <w:rPr>
          <w:sz w:val="20"/>
          <w:szCs w:val="20"/>
        </w:rPr>
        <w:t xml:space="preserve">, </w:t>
      </w:r>
      <w:proofErr w:type="spellStart"/>
      <w:r w:rsidRPr="00B620FD">
        <w:rPr>
          <w:sz w:val="20"/>
          <w:szCs w:val="20"/>
        </w:rPr>
        <w:t>pensez</w:t>
      </w:r>
      <w:proofErr w:type="spellEnd"/>
      <w:r w:rsidRPr="00B620FD">
        <w:rPr>
          <w:sz w:val="20"/>
          <w:szCs w:val="20"/>
        </w:rPr>
        <w:t xml:space="preserve"> à </w:t>
      </w:r>
      <w:proofErr w:type="spellStart"/>
      <w:r w:rsidRPr="00B620FD">
        <w:rPr>
          <w:sz w:val="20"/>
          <w:szCs w:val="20"/>
        </w:rPr>
        <w:t>vérifier</w:t>
      </w:r>
      <w:proofErr w:type="spellEnd"/>
      <w:r w:rsidRPr="00B620FD">
        <w:rPr>
          <w:sz w:val="20"/>
          <w:szCs w:val="20"/>
        </w:rPr>
        <w:t xml:space="preserve"> les </w:t>
      </w:r>
      <w:proofErr w:type="spellStart"/>
      <w:r w:rsidRPr="00B620FD">
        <w:rPr>
          <w:sz w:val="20"/>
          <w:szCs w:val="20"/>
        </w:rPr>
        <w:t>formalités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administratives</w:t>
      </w:r>
      <w:proofErr w:type="spellEnd"/>
      <w:r w:rsidRPr="00B620FD">
        <w:rPr>
          <w:sz w:val="20"/>
          <w:szCs w:val="20"/>
        </w:rPr>
        <w:t xml:space="preserve">, de </w:t>
      </w:r>
      <w:proofErr w:type="spellStart"/>
      <w:r w:rsidRPr="00B620FD">
        <w:rPr>
          <w:sz w:val="20"/>
          <w:szCs w:val="20"/>
        </w:rPr>
        <w:t>santé</w:t>
      </w:r>
      <w:proofErr w:type="spellEnd"/>
      <w:r w:rsidRPr="00B620FD">
        <w:rPr>
          <w:sz w:val="20"/>
          <w:szCs w:val="20"/>
        </w:rPr>
        <w:t xml:space="preserve"> et de police à </w:t>
      </w:r>
      <w:proofErr w:type="spellStart"/>
      <w:r w:rsidRPr="00B620FD">
        <w:rPr>
          <w:sz w:val="20"/>
          <w:szCs w:val="20"/>
        </w:rPr>
        <w:t>cette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adresse</w:t>
      </w:r>
      <w:proofErr w:type="spellEnd"/>
      <w:r w:rsidRPr="00B620FD">
        <w:rPr>
          <w:sz w:val="20"/>
          <w:szCs w:val="20"/>
        </w:rPr>
        <w:t xml:space="preserve"> : </w:t>
      </w:r>
      <w:hyperlink r:id="rId9" w:history="1">
        <w:r w:rsidRPr="00B620FD">
          <w:rPr>
            <w:rStyle w:val="Lienhypertexte"/>
            <w:b/>
            <w:sz w:val="20"/>
            <w:szCs w:val="20"/>
          </w:rPr>
          <w:t>https://www.diplomatie.gouv.fr/fr/conseils-aux-voyageurs/</w:t>
        </w:r>
      </w:hyperlink>
    </w:p>
    <w:p w14:paraId="28647DD3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Pour les </w:t>
      </w:r>
      <w:proofErr w:type="spellStart"/>
      <w:r w:rsidRPr="00B620FD">
        <w:rPr>
          <w:sz w:val="20"/>
          <w:szCs w:val="20"/>
        </w:rPr>
        <w:t>ressortissants</w:t>
      </w:r>
      <w:proofErr w:type="spellEnd"/>
      <w:r w:rsidRPr="00B620FD">
        <w:rPr>
          <w:sz w:val="20"/>
          <w:szCs w:val="20"/>
        </w:rPr>
        <w:t xml:space="preserve"> </w:t>
      </w:r>
      <w:proofErr w:type="gramStart"/>
      <w:r w:rsidRPr="00B620FD">
        <w:rPr>
          <w:sz w:val="20"/>
          <w:szCs w:val="20"/>
        </w:rPr>
        <w:t>étrangers :</w:t>
      </w:r>
      <w:proofErr w:type="gramEnd"/>
      <w:r w:rsidRPr="00B620FD">
        <w:rPr>
          <w:sz w:val="20"/>
          <w:szCs w:val="20"/>
        </w:rPr>
        <w:t xml:space="preserve"> se </w:t>
      </w:r>
      <w:proofErr w:type="spellStart"/>
      <w:r w:rsidRPr="00B620FD">
        <w:rPr>
          <w:sz w:val="20"/>
          <w:szCs w:val="20"/>
        </w:rPr>
        <w:t>rapprocher</w:t>
      </w:r>
      <w:proofErr w:type="spellEnd"/>
      <w:r w:rsidRPr="00B620FD">
        <w:rPr>
          <w:sz w:val="20"/>
          <w:szCs w:val="20"/>
        </w:rPr>
        <w:t xml:space="preserve"> du </w:t>
      </w:r>
      <w:proofErr w:type="spellStart"/>
      <w:r w:rsidRPr="00B620FD">
        <w:rPr>
          <w:sz w:val="20"/>
          <w:szCs w:val="20"/>
        </w:rPr>
        <w:t>consulat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concerné</w:t>
      </w:r>
      <w:proofErr w:type="spellEnd"/>
      <w:r w:rsidRPr="00B620FD">
        <w:rPr>
          <w:sz w:val="20"/>
          <w:szCs w:val="20"/>
        </w:rPr>
        <w:t>.</w:t>
      </w:r>
    </w:p>
    <w:p w14:paraId="323BD14F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Les </w:t>
      </w:r>
      <w:proofErr w:type="spellStart"/>
      <w:r w:rsidRPr="00B620FD">
        <w:rPr>
          <w:sz w:val="20"/>
          <w:szCs w:val="20"/>
        </w:rPr>
        <w:t>formalités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sanitaires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restent</w:t>
      </w:r>
      <w:proofErr w:type="spellEnd"/>
      <w:r w:rsidRPr="00B620FD">
        <w:rPr>
          <w:sz w:val="20"/>
          <w:szCs w:val="20"/>
        </w:rPr>
        <w:t xml:space="preserve"> sous </w:t>
      </w:r>
      <w:proofErr w:type="spellStart"/>
      <w:r w:rsidRPr="00B620FD">
        <w:rPr>
          <w:sz w:val="20"/>
          <w:szCs w:val="20"/>
        </w:rPr>
        <w:t>l'entière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responsabilité</w:t>
      </w:r>
      <w:proofErr w:type="spellEnd"/>
      <w:r w:rsidRPr="00B620FD">
        <w:rPr>
          <w:sz w:val="20"/>
          <w:szCs w:val="20"/>
        </w:rPr>
        <w:t xml:space="preserve"> du client.</w:t>
      </w:r>
    </w:p>
    <w:p w14:paraId="3BD98C61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Tous les documents </w:t>
      </w:r>
      <w:proofErr w:type="spellStart"/>
      <w:r w:rsidRPr="00B620FD">
        <w:rPr>
          <w:sz w:val="20"/>
          <w:szCs w:val="20"/>
        </w:rPr>
        <w:t>nécessaires</w:t>
      </w:r>
      <w:proofErr w:type="spellEnd"/>
      <w:r w:rsidRPr="00B620FD">
        <w:rPr>
          <w:sz w:val="20"/>
          <w:szCs w:val="20"/>
        </w:rPr>
        <w:t xml:space="preserve"> à la </w:t>
      </w:r>
      <w:proofErr w:type="spellStart"/>
      <w:r w:rsidRPr="00B620FD">
        <w:rPr>
          <w:sz w:val="20"/>
          <w:szCs w:val="20"/>
        </w:rPr>
        <w:t>réalisation</w:t>
      </w:r>
      <w:proofErr w:type="spellEnd"/>
      <w:r w:rsidRPr="00B620FD">
        <w:rPr>
          <w:sz w:val="20"/>
          <w:szCs w:val="20"/>
        </w:rPr>
        <w:t xml:space="preserve"> de </w:t>
      </w:r>
      <w:proofErr w:type="spellStart"/>
      <w:r w:rsidRPr="00B620FD">
        <w:rPr>
          <w:sz w:val="20"/>
          <w:szCs w:val="20"/>
        </w:rPr>
        <w:t>ce</w:t>
      </w:r>
      <w:proofErr w:type="spellEnd"/>
      <w:r w:rsidRPr="00B620FD">
        <w:rPr>
          <w:sz w:val="20"/>
          <w:szCs w:val="20"/>
        </w:rPr>
        <w:t xml:space="preserve"> voyage (billets, </w:t>
      </w:r>
      <w:proofErr w:type="spellStart"/>
      <w:r w:rsidRPr="00B620FD">
        <w:rPr>
          <w:sz w:val="20"/>
          <w:szCs w:val="20"/>
        </w:rPr>
        <w:t>horaires</w:t>
      </w:r>
      <w:proofErr w:type="spellEnd"/>
      <w:r w:rsidRPr="00B620FD">
        <w:rPr>
          <w:sz w:val="20"/>
          <w:szCs w:val="20"/>
        </w:rPr>
        <w:t xml:space="preserve">, vouchers, contacts des </w:t>
      </w:r>
      <w:proofErr w:type="spellStart"/>
      <w:r w:rsidRPr="00B620FD">
        <w:rPr>
          <w:sz w:val="20"/>
          <w:szCs w:val="20"/>
        </w:rPr>
        <w:t>prestataires</w:t>
      </w:r>
      <w:proofErr w:type="spellEnd"/>
      <w:r w:rsidRPr="00B620FD">
        <w:rPr>
          <w:sz w:val="20"/>
          <w:szCs w:val="20"/>
        </w:rPr>
        <w:t xml:space="preserve"> de service sur place etc) </w:t>
      </w:r>
      <w:proofErr w:type="spellStart"/>
      <w:r w:rsidRPr="00B620FD">
        <w:rPr>
          <w:sz w:val="20"/>
          <w:szCs w:val="20"/>
        </w:rPr>
        <w:t>seront</w:t>
      </w:r>
      <w:proofErr w:type="spellEnd"/>
      <w:r w:rsidRPr="00B620FD">
        <w:rPr>
          <w:sz w:val="20"/>
          <w:szCs w:val="20"/>
        </w:rPr>
        <w:t xml:space="preserve"> </w:t>
      </w:r>
      <w:proofErr w:type="spellStart"/>
      <w:r w:rsidRPr="00B620FD">
        <w:rPr>
          <w:sz w:val="20"/>
          <w:szCs w:val="20"/>
        </w:rPr>
        <w:t>fournis</w:t>
      </w:r>
      <w:proofErr w:type="spellEnd"/>
      <w:r w:rsidRPr="00B620FD">
        <w:rPr>
          <w:sz w:val="20"/>
          <w:szCs w:val="20"/>
        </w:rPr>
        <w:t xml:space="preserve"> dans le carnet de voyages.</w:t>
      </w:r>
    </w:p>
    <w:p w14:paraId="23EB466C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Nous </w:t>
      </w:r>
      <w:proofErr w:type="spellStart"/>
      <w:r w:rsidRPr="00B620FD">
        <w:rPr>
          <w:sz w:val="20"/>
          <w:szCs w:val="20"/>
        </w:rPr>
        <w:t>conseillons</w:t>
      </w:r>
      <w:proofErr w:type="spellEnd"/>
      <w:r w:rsidRPr="00B620FD">
        <w:rPr>
          <w:sz w:val="20"/>
          <w:szCs w:val="20"/>
        </w:rPr>
        <w:t xml:space="preserve"> aux voyageurs de consulter, </w:t>
      </w:r>
      <w:proofErr w:type="spellStart"/>
      <w:r w:rsidRPr="00B620FD">
        <w:rPr>
          <w:sz w:val="20"/>
          <w:szCs w:val="20"/>
        </w:rPr>
        <w:t>jusqu’au</w:t>
      </w:r>
      <w:proofErr w:type="spellEnd"/>
      <w:r w:rsidRPr="00B620FD">
        <w:rPr>
          <w:sz w:val="20"/>
          <w:szCs w:val="20"/>
        </w:rPr>
        <w:t xml:space="preserve"> jour du </w:t>
      </w:r>
      <w:proofErr w:type="spellStart"/>
      <w:r w:rsidRPr="00B620FD">
        <w:rPr>
          <w:sz w:val="20"/>
          <w:szCs w:val="20"/>
        </w:rPr>
        <w:t>départ</w:t>
      </w:r>
      <w:proofErr w:type="spellEnd"/>
      <w:r w:rsidRPr="00B620FD">
        <w:rPr>
          <w:sz w:val="20"/>
          <w:szCs w:val="20"/>
        </w:rPr>
        <w:t xml:space="preserve">, les </w:t>
      </w:r>
      <w:proofErr w:type="gramStart"/>
      <w:r w:rsidRPr="00B620FD">
        <w:rPr>
          <w:sz w:val="20"/>
          <w:szCs w:val="20"/>
        </w:rPr>
        <w:t>sites :</w:t>
      </w:r>
      <w:proofErr w:type="gramEnd"/>
      <w:r w:rsidRPr="00B620FD">
        <w:rPr>
          <w:sz w:val="20"/>
          <w:szCs w:val="20"/>
        </w:rPr>
        <w:t xml:space="preserve"> </w:t>
      </w:r>
      <w:hyperlink r:id="rId10" w:history="1">
        <w:r w:rsidRPr="00B620FD">
          <w:rPr>
            <w:rStyle w:val="Lienhypertexte"/>
            <w:b/>
            <w:sz w:val="20"/>
            <w:szCs w:val="20"/>
          </w:rPr>
          <w:t>https://www.pasteur.fr/fr</w:t>
        </w:r>
      </w:hyperlink>
    </w:p>
    <w:p w14:paraId="13F96744" w14:textId="77777777" w:rsidR="005F79DB" w:rsidRPr="00B620FD" w:rsidRDefault="00000000" w:rsidP="00B620FD">
      <w:pPr>
        <w:spacing w:after="0"/>
        <w:rPr>
          <w:sz w:val="20"/>
          <w:szCs w:val="20"/>
        </w:rPr>
      </w:pPr>
      <w:hyperlink r:id="rId11" w:history="1">
        <w:r w:rsidRPr="00B620FD">
          <w:rPr>
            <w:rStyle w:val="Lienhypertexte"/>
            <w:b/>
            <w:sz w:val="20"/>
            <w:szCs w:val="20"/>
          </w:rPr>
          <w:t>https://www.diplomatie.gouv.fr/fr/conseils-aux-voyageurs/</w:t>
        </w:r>
      </w:hyperlink>
    </w:p>
    <w:p w14:paraId="61FB60DC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Et </w:t>
      </w:r>
      <w:proofErr w:type="spellStart"/>
      <w:r w:rsidRPr="00B620FD">
        <w:rPr>
          <w:sz w:val="20"/>
          <w:szCs w:val="20"/>
        </w:rPr>
        <w:t>s’inscrire</w:t>
      </w:r>
      <w:proofErr w:type="spellEnd"/>
      <w:r w:rsidRPr="00B620FD">
        <w:rPr>
          <w:sz w:val="20"/>
          <w:szCs w:val="20"/>
        </w:rPr>
        <w:t xml:space="preserve"> sur le site </w:t>
      </w:r>
      <w:proofErr w:type="gramStart"/>
      <w:r w:rsidRPr="00B620FD">
        <w:rPr>
          <w:sz w:val="20"/>
          <w:szCs w:val="20"/>
        </w:rPr>
        <w:t>Ariane :</w:t>
      </w:r>
      <w:proofErr w:type="gramEnd"/>
      <w:r w:rsidRPr="00B620FD">
        <w:rPr>
          <w:sz w:val="20"/>
          <w:szCs w:val="20"/>
        </w:rPr>
        <w:t xml:space="preserve"> </w:t>
      </w:r>
      <w:hyperlink r:id="rId12" w:history="1">
        <w:r w:rsidRPr="00B620FD">
          <w:rPr>
            <w:rStyle w:val="Lienhypertexte"/>
            <w:b/>
            <w:sz w:val="20"/>
            <w:szCs w:val="20"/>
          </w:rPr>
          <w:t>https://pastel.diplomatie.gouv.fr/fildariane/dyn/public/login.html</w:t>
        </w:r>
      </w:hyperlink>
    </w:p>
    <w:p w14:paraId="03BFCADE" w14:textId="77777777" w:rsidR="005F79DB" w:rsidRPr="00B620FD" w:rsidRDefault="00000000" w:rsidP="00B620FD">
      <w:pPr>
        <w:spacing w:after="0"/>
        <w:rPr>
          <w:sz w:val="20"/>
          <w:szCs w:val="20"/>
        </w:rPr>
      </w:pPr>
      <w:r w:rsidRPr="00B620FD">
        <w:rPr>
          <w:sz w:val="20"/>
          <w:szCs w:val="20"/>
        </w:rPr>
        <w:t xml:space="preserve">S.A.S. W.W. Voyages - AU CAPITAL DE 40 000 EUROS - SIEGE SOCIAL ZA LA VERDIERE II - 13880 VELAUX - R.C. 93 B 135 – NAF 7911Z – SIRET 390 341 105 00018 - LICENCE N° LI 013.000.005 – AGREMENT TOURISME N° IM013100023 ATOUT FRANCE - RCP AN 455 185 GENERALI </w:t>
      </w:r>
      <w:r w:rsidRPr="00B620FD">
        <w:rPr>
          <w:i/>
          <w:sz w:val="20"/>
          <w:szCs w:val="20"/>
        </w:rPr>
        <w:t>7 BD HAUSSMANN 75009 PARIS</w:t>
      </w:r>
      <w:r w:rsidRPr="00B620FD">
        <w:rPr>
          <w:sz w:val="20"/>
          <w:szCs w:val="20"/>
        </w:rPr>
        <w:t xml:space="preserve"> – CAUTION 643 300 EUROS APS </w:t>
      </w:r>
      <w:r w:rsidRPr="00B620FD">
        <w:rPr>
          <w:i/>
          <w:sz w:val="20"/>
          <w:szCs w:val="20"/>
        </w:rPr>
        <w:t>15 AVENUE CARNOT 75017 PARIS</w:t>
      </w:r>
      <w:r w:rsidRPr="00B620FD">
        <w:rPr>
          <w:sz w:val="20"/>
          <w:szCs w:val="20"/>
        </w:rPr>
        <w:t xml:space="preserve"> – N° TVA </w:t>
      </w:r>
      <w:proofErr w:type="gramStart"/>
      <w:r w:rsidRPr="00B620FD">
        <w:rPr>
          <w:sz w:val="20"/>
          <w:szCs w:val="20"/>
        </w:rPr>
        <w:t>INTERCOMMUNAUTAIRE :</w:t>
      </w:r>
      <w:proofErr w:type="gramEnd"/>
      <w:r w:rsidRPr="00B620FD">
        <w:rPr>
          <w:sz w:val="20"/>
          <w:szCs w:val="20"/>
        </w:rPr>
        <w:t xml:space="preserve"> FR 42390341105</w:t>
      </w:r>
    </w:p>
    <w:sectPr w:rsidR="005F79DB" w:rsidRPr="00B620FD" w:rsidSect="00FB18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88B3" w14:textId="77777777" w:rsidR="00983E24" w:rsidRDefault="00983E24" w:rsidP="000B613D">
      <w:pPr>
        <w:spacing w:after="0" w:line="240" w:lineRule="auto"/>
      </w:pPr>
      <w:r>
        <w:separator/>
      </w:r>
    </w:p>
  </w:endnote>
  <w:endnote w:type="continuationSeparator" w:id="0">
    <w:p w14:paraId="33B0EFB8" w14:textId="77777777" w:rsidR="00983E24" w:rsidRDefault="00983E24" w:rsidP="000B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06AA" w14:textId="77777777" w:rsidR="00870551" w:rsidRDefault="008705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3FF4" w14:textId="77777777" w:rsidR="00870551" w:rsidRDefault="008705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2A73" w14:textId="77777777" w:rsidR="00870551" w:rsidRDefault="008705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62B5" w14:textId="77777777" w:rsidR="00983E24" w:rsidRDefault="00983E24" w:rsidP="000B613D">
      <w:pPr>
        <w:spacing w:after="0" w:line="240" w:lineRule="auto"/>
      </w:pPr>
      <w:r>
        <w:separator/>
      </w:r>
    </w:p>
  </w:footnote>
  <w:footnote w:type="continuationSeparator" w:id="0">
    <w:p w14:paraId="3AE38BBC" w14:textId="77777777" w:rsidR="00983E24" w:rsidRDefault="00983E24" w:rsidP="000B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F6D2" w14:textId="77777777" w:rsidR="00870551" w:rsidRDefault="008705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47976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56D66EE" w14:textId="77777777" w:rsidR="006E3C15" w:rsidRDefault="006E3C15" w:rsidP="00870551">
        <w:pPr>
          <w:pStyle w:val="En-tte"/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A8" w:rsidRPr="006168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41129213" w14:textId="77777777" w:rsidR="000B613D" w:rsidRDefault="000B6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1729" w14:textId="77777777" w:rsidR="00870551" w:rsidRDefault="008705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D6F"/>
    <w:multiLevelType w:val="hybridMultilevel"/>
    <w:tmpl w:val="392A87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AF6BD1E">
      <w:start w:val="1"/>
      <w:numFmt w:val="decimal"/>
      <w:lvlText w:val="%3."/>
      <w:lvlJc w:val="left"/>
      <w:pPr>
        <w:ind w:left="2342" w:hanging="362"/>
      </w:pPr>
      <w:rPr>
        <w:rFonts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0F">
      <w:start w:val="1"/>
      <w:numFmt w:val="decimal"/>
      <w:lvlText w:val="%5."/>
      <w:lvlJc w:val="left"/>
      <w:pPr>
        <w:ind w:left="3600" w:hanging="360"/>
      </w:pPr>
    </w:lvl>
    <w:lvl w:ilvl="5" w:tplc="F6F6FF12">
      <w:start w:val="1"/>
      <w:numFmt w:val="decimal"/>
      <w:lvlText w:val="%6."/>
      <w:lvlJc w:val="left"/>
      <w:pPr>
        <w:ind w:left="4497" w:hanging="357"/>
      </w:pPr>
      <w:rPr>
        <w:rFonts w:hint="default"/>
      </w:r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0F">
      <w:start w:val="1"/>
      <w:numFmt w:val="decimal"/>
      <w:lvlText w:val="%8."/>
      <w:lvlJc w:val="left"/>
      <w:pPr>
        <w:ind w:left="5760" w:hanging="360"/>
      </w:pPr>
    </w:lvl>
    <w:lvl w:ilvl="8" w:tplc="14B6C760">
      <w:start w:val="1"/>
      <w:numFmt w:val="decimal"/>
      <w:lvlText w:val="%9."/>
      <w:lvlJc w:val="left"/>
      <w:pPr>
        <w:ind w:left="6657" w:hanging="357"/>
      </w:pPr>
      <w:rPr>
        <w:rFonts w:hint="default"/>
      </w:rPr>
    </w:lvl>
  </w:abstractNum>
  <w:abstractNum w:abstractNumId="1" w15:restartNumberingAfterBreak="0">
    <w:nsid w:val="42E178E9"/>
    <w:multiLevelType w:val="hybridMultilevel"/>
    <w:tmpl w:val="AB58F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535"/>
    <w:multiLevelType w:val="hybridMultilevel"/>
    <w:tmpl w:val="A3128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01390">
    <w:abstractNumId w:val="1"/>
  </w:num>
  <w:num w:numId="2" w16cid:durableId="286739451">
    <w:abstractNumId w:val="0"/>
  </w:num>
  <w:num w:numId="3" w16cid:durableId="183109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46"/>
    <w:rsid w:val="000B613D"/>
    <w:rsid w:val="000C0001"/>
    <w:rsid w:val="0014612A"/>
    <w:rsid w:val="001778CD"/>
    <w:rsid w:val="001A6959"/>
    <w:rsid w:val="00202953"/>
    <w:rsid w:val="00216D8B"/>
    <w:rsid w:val="00244EB5"/>
    <w:rsid w:val="00294316"/>
    <w:rsid w:val="00296446"/>
    <w:rsid w:val="0038194C"/>
    <w:rsid w:val="003B4DA8"/>
    <w:rsid w:val="003C2AB9"/>
    <w:rsid w:val="003D041A"/>
    <w:rsid w:val="003F7494"/>
    <w:rsid w:val="00426778"/>
    <w:rsid w:val="00446B02"/>
    <w:rsid w:val="00474B6D"/>
    <w:rsid w:val="0049211D"/>
    <w:rsid w:val="00495AD0"/>
    <w:rsid w:val="004A0CBF"/>
    <w:rsid w:val="004B69A2"/>
    <w:rsid w:val="005D251D"/>
    <w:rsid w:val="005F79DB"/>
    <w:rsid w:val="006168A8"/>
    <w:rsid w:val="006426A6"/>
    <w:rsid w:val="006B651D"/>
    <w:rsid w:val="006E396C"/>
    <w:rsid w:val="006E3C15"/>
    <w:rsid w:val="006E78DA"/>
    <w:rsid w:val="007349DE"/>
    <w:rsid w:val="00752D18"/>
    <w:rsid w:val="008145B9"/>
    <w:rsid w:val="00831CD8"/>
    <w:rsid w:val="0084510E"/>
    <w:rsid w:val="00857E2D"/>
    <w:rsid w:val="00870551"/>
    <w:rsid w:val="00945C7A"/>
    <w:rsid w:val="0096118A"/>
    <w:rsid w:val="00965BC0"/>
    <w:rsid w:val="00983E24"/>
    <w:rsid w:val="009A576A"/>
    <w:rsid w:val="009C095D"/>
    <w:rsid w:val="009D3722"/>
    <w:rsid w:val="009D6F56"/>
    <w:rsid w:val="00A475ED"/>
    <w:rsid w:val="00A610D9"/>
    <w:rsid w:val="00A81833"/>
    <w:rsid w:val="00AE667C"/>
    <w:rsid w:val="00B620FD"/>
    <w:rsid w:val="00BC18D3"/>
    <w:rsid w:val="00BE5DE9"/>
    <w:rsid w:val="00C76E89"/>
    <w:rsid w:val="00CB77DC"/>
    <w:rsid w:val="00D5347C"/>
    <w:rsid w:val="00D901E9"/>
    <w:rsid w:val="00D96B19"/>
    <w:rsid w:val="00DD12FE"/>
    <w:rsid w:val="00DE111D"/>
    <w:rsid w:val="00E16430"/>
    <w:rsid w:val="00E34B8A"/>
    <w:rsid w:val="00E63766"/>
    <w:rsid w:val="00F64EE4"/>
    <w:rsid w:val="00F92971"/>
    <w:rsid w:val="00FB1846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B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251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42424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2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21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24242" w:themeColor="accen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1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13D"/>
  </w:style>
  <w:style w:type="paragraph" w:styleId="Pieddepage">
    <w:name w:val="footer"/>
    <w:basedOn w:val="Normal"/>
    <w:link w:val="PieddepageCar"/>
    <w:uiPriority w:val="99"/>
    <w:unhideWhenUsed/>
    <w:rsid w:val="000B6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13D"/>
  </w:style>
  <w:style w:type="character" w:customStyle="1" w:styleId="Titre1Car">
    <w:name w:val="Titre 1 Car"/>
    <w:basedOn w:val="Policepardfaut"/>
    <w:link w:val="Titre1"/>
    <w:uiPriority w:val="9"/>
    <w:rsid w:val="005D251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Subheading">
    <w:name w:val="Subheading"/>
    <w:basedOn w:val="Normal"/>
    <w:link w:val="SubheadingChar"/>
    <w:qFormat/>
    <w:rsid w:val="00857E2D"/>
    <w:pPr>
      <w:jc w:val="center"/>
    </w:pPr>
    <w:rPr>
      <w:i/>
    </w:rPr>
  </w:style>
  <w:style w:type="character" w:customStyle="1" w:styleId="SubheadingChar">
    <w:name w:val="Subheading Char"/>
    <w:basedOn w:val="Policepardfaut"/>
    <w:link w:val="Subheading"/>
    <w:rsid w:val="00857E2D"/>
    <w:rPr>
      <w:i/>
    </w:rPr>
  </w:style>
  <w:style w:type="character" w:styleId="Lienhypertexte">
    <w:name w:val="Hyperlink"/>
    <w:basedOn w:val="Policepardfaut"/>
    <w:uiPriority w:val="99"/>
    <w:unhideWhenUsed/>
    <w:rsid w:val="00E16430"/>
    <w:rPr>
      <w:color w:val="2376D8" w:themeColor="hyperlink"/>
      <w:sz w:val="24"/>
    </w:rPr>
  </w:style>
  <w:style w:type="paragraph" w:customStyle="1" w:styleId="SmallNormal">
    <w:name w:val="Small Normal"/>
    <w:basedOn w:val="Normal"/>
    <w:link w:val="SmallNormalChar"/>
    <w:qFormat/>
    <w:rsid w:val="00BE5DE9"/>
    <w:rPr>
      <w:sz w:val="20"/>
      <w:szCs w:val="20"/>
    </w:rPr>
  </w:style>
  <w:style w:type="character" w:customStyle="1" w:styleId="SmallNormalChar">
    <w:name w:val="Small Normal Char"/>
    <w:basedOn w:val="Policepardfaut"/>
    <w:link w:val="SmallNormal"/>
    <w:rsid w:val="00BE5DE9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52D18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HorizontalRule">
    <w:name w:val="HorizontalRule"/>
    <w:basedOn w:val="Normal"/>
    <w:next w:val="Normal"/>
    <w:qFormat/>
    <w:rsid w:val="006E396C"/>
    <w:pPr>
      <w:pBdr>
        <w:bottom w:val="single" w:sz="12" w:space="1" w:color="A0A0A0"/>
      </w:pBdr>
      <w:spacing w:before="200"/>
    </w:pPr>
    <w:rPr>
      <w:sz w:val="2"/>
    </w:rPr>
  </w:style>
  <w:style w:type="paragraph" w:customStyle="1" w:styleId="HorizontalRuleLight">
    <w:name w:val="HorizontalRuleLight"/>
    <w:basedOn w:val="Normal"/>
    <w:next w:val="Normal"/>
    <w:qFormat/>
    <w:rsid w:val="006E396C"/>
    <w:pPr>
      <w:pBdr>
        <w:bottom w:val="single" w:sz="4" w:space="1" w:color="A0A0A0"/>
      </w:pBdr>
      <w:spacing w:before="200"/>
    </w:pPr>
    <w:rPr>
      <w:sz w:val="2"/>
    </w:rPr>
  </w:style>
  <w:style w:type="character" w:customStyle="1" w:styleId="Titre4Car">
    <w:name w:val="Titre 4 Car"/>
    <w:basedOn w:val="Policepardfaut"/>
    <w:link w:val="Titre4"/>
    <w:uiPriority w:val="9"/>
    <w:rsid w:val="0049211D"/>
    <w:rPr>
      <w:rFonts w:asciiTheme="majorHAnsi" w:eastAsiaTheme="majorEastAsia" w:hAnsiTheme="majorHAnsi" w:cstheme="majorBidi"/>
      <w:b/>
      <w:bCs/>
      <w:i/>
      <w:iCs/>
      <w:color w:val="424242" w:themeColor="accent1"/>
    </w:rPr>
  </w:style>
  <w:style w:type="paragraph" w:styleId="Paragraphedeliste">
    <w:name w:val="List Paragraph"/>
    <w:basedOn w:val="Normal"/>
    <w:uiPriority w:val="34"/>
    <w:qFormat/>
    <w:rsid w:val="005F503A"/>
    <w:pPr>
      <w:ind w:left="720"/>
      <w:contextualSpacing/>
    </w:pPr>
  </w:style>
  <w:style w:type="paragraph" w:customStyle="1" w:styleId="TableHeading">
    <w:name w:val="Table Heading"/>
    <w:basedOn w:val="Normal"/>
    <w:next w:val="Normal"/>
    <w:qFormat/>
    <w:rsid w:val="001A6959"/>
    <w:pPr>
      <w:spacing w:before="200"/>
    </w:pPr>
  </w:style>
  <w:style w:type="paragraph" w:customStyle="1" w:styleId="TableBody">
    <w:name w:val="Table Body"/>
    <w:basedOn w:val="Normal"/>
    <w:qFormat/>
    <w:rsid w:val="008145B9"/>
    <w:pPr>
      <w:spacing w:before="140" w:after="140"/>
    </w:pPr>
    <w:rPr>
      <w:sz w:val="20"/>
    </w:rPr>
  </w:style>
  <w:style w:type="paragraph" w:customStyle="1" w:styleId="Spacer">
    <w:name w:val="Spacer"/>
    <w:basedOn w:val="Normal"/>
    <w:qFormat/>
    <w:rsid w:val="00A81833"/>
    <w:rPr>
      <w:sz w:val="2"/>
    </w:rPr>
  </w:style>
  <w:style w:type="character" w:styleId="Mentionnonrsolue">
    <w:name w:val="Unresolved Mention"/>
    <w:basedOn w:val="Policepardfaut"/>
    <w:uiPriority w:val="99"/>
    <w:semiHidden/>
    <w:unhideWhenUsed/>
    <w:rsid w:val="00F92971"/>
    <w:rPr>
      <w:color w:val="605E5C"/>
      <w:shd w:val="clear" w:color="auto" w:fill="E1DFDD"/>
    </w:rPr>
  </w:style>
  <w:style w:type="paragraph" w:customStyle="1" w:styleId="IndentNormal">
    <w:name w:val="Indent Normal"/>
    <w:basedOn w:val="Normal"/>
    <w:qFormat/>
    <w:rsid w:val="004B69A2"/>
    <w:pPr>
      <w:ind w:left="227"/>
    </w:pPr>
  </w:style>
  <w:style w:type="paragraph" w:customStyle="1" w:styleId="Heading4Table">
    <w:name w:val="Heading 4 Table"/>
    <w:basedOn w:val="Titre4"/>
    <w:next w:val="TableBody"/>
    <w:qFormat/>
    <w:rsid w:val="003D041A"/>
  </w:style>
  <w:style w:type="paragraph" w:customStyle="1" w:styleId="NormalLight">
    <w:name w:val="Normal Light"/>
    <w:basedOn w:val="Normal"/>
    <w:qFormat/>
    <w:rsid w:val="00474B6D"/>
    <w:rPr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rsid w:val="0038194C"/>
    <w:rPr>
      <w:rFonts w:asciiTheme="majorHAnsi" w:eastAsiaTheme="majorEastAsia" w:hAnsiTheme="majorHAnsi" w:cstheme="majorBidi"/>
      <w:color w:val="000000" w:themeColor="text1"/>
    </w:rPr>
  </w:style>
  <w:style w:type="paragraph" w:customStyle="1" w:styleId="a">
    <w:pPr>
      <w:ind w:lef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-voyages.com/photo/img/CGV/CONDITIONSDEVENTEPRODUCTIONTW.pdf?time=161495195198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hyperlink" Target="https://pastel.diplomatie.gouv.fr/fildariane/dyn/public/login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plomatie.gouv.fr/fr/conseils-aux-voyageu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asteur.fr/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plomatie.gouv.fr/fr/conseils-aux-voyageur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24242"/>
      </a:accent1>
      <a:accent2>
        <a:srgbClr val="42424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376D8"/>
      </a:hlink>
      <a:folHlink>
        <a:srgbClr val="800080"/>
      </a:folHlink>
    </a:clrScheme>
    <a:fontScheme name="Custom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10196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2012-03-09T12:27:00Z</dcterms:created>
  <dcterms:modified xsi:type="dcterms:W3CDTF">2023-07-06T09:02:00Z</dcterms:modified>
</cp:coreProperties>
</file>