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CAD9" w14:textId="655ABB54" w:rsidR="00543A3D" w:rsidRPr="001A7EA2" w:rsidRDefault="00543A3D" w:rsidP="00543A3D">
      <w:pPr>
        <w:shd w:val="clear" w:color="auto" w:fill="FFFFFF"/>
        <w:spacing w:after="75"/>
        <w:jc w:val="center"/>
        <w:rPr>
          <w:rFonts w:ascii="Arial" w:eastAsia="Times New Roman" w:hAnsi="Arial" w:cs="Arial"/>
          <w:b/>
          <w:bCs/>
          <w:color w:val="4F6228" w:themeColor="accent3" w:themeShade="80"/>
          <w:sz w:val="26"/>
          <w:szCs w:val="26"/>
          <w:u w:val="single"/>
        </w:rPr>
      </w:pPr>
      <w:r w:rsidRPr="001A7EA2">
        <w:rPr>
          <w:rFonts w:ascii="Arial" w:eastAsia="Times New Roman" w:hAnsi="Arial" w:cs="Arial"/>
          <w:b/>
          <w:bCs/>
          <w:color w:val="4F6228" w:themeColor="accent3" w:themeShade="80"/>
          <w:sz w:val="26"/>
          <w:szCs w:val="26"/>
          <w:u w:val="single"/>
        </w:rPr>
        <w:t xml:space="preserve">Travel </w:t>
      </w:r>
      <w:r w:rsidR="00E23689" w:rsidRPr="001A7EA2">
        <w:rPr>
          <w:rFonts w:ascii="Arial" w:eastAsia="Times New Roman" w:hAnsi="Arial" w:cs="Arial"/>
          <w:b/>
          <w:bCs/>
          <w:color w:val="4F6228" w:themeColor="accent3" w:themeShade="80"/>
          <w:sz w:val="26"/>
          <w:szCs w:val="26"/>
          <w:u w:val="single"/>
        </w:rPr>
        <w:t>Protection</w:t>
      </w:r>
      <w:r w:rsidR="002E615E" w:rsidRPr="001A7EA2">
        <w:rPr>
          <w:rFonts w:ascii="Arial" w:eastAsia="Times New Roman" w:hAnsi="Arial" w:cs="Arial"/>
          <w:b/>
          <w:bCs/>
          <w:color w:val="4F6228" w:themeColor="accent3" w:themeShade="80"/>
          <w:sz w:val="26"/>
          <w:szCs w:val="26"/>
          <w:u w:val="single"/>
        </w:rPr>
        <w:t xml:space="preserve"> &amp; Insurance</w:t>
      </w:r>
      <w:r w:rsidR="00E23689" w:rsidRPr="001A7EA2">
        <w:rPr>
          <w:rFonts w:ascii="Arial" w:eastAsia="Times New Roman" w:hAnsi="Arial" w:cs="Arial"/>
          <w:b/>
          <w:bCs/>
          <w:color w:val="4F6228" w:themeColor="accent3" w:themeShade="80"/>
          <w:sz w:val="26"/>
          <w:szCs w:val="26"/>
          <w:u w:val="single"/>
        </w:rPr>
        <w:t xml:space="preserve"> </w:t>
      </w:r>
      <w:r w:rsidRPr="001A7EA2">
        <w:rPr>
          <w:rFonts w:ascii="Arial" w:eastAsia="Times New Roman" w:hAnsi="Arial" w:cs="Arial"/>
          <w:b/>
          <w:bCs/>
          <w:color w:val="4F6228" w:themeColor="accent3" w:themeShade="80"/>
          <w:sz w:val="26"/>
          <w:szCs w:val="26"/>
          <w:u w:val="single"/>
        </w:rPr>
        <w:t>Request Form</w:t>
      </w:r>
    </w:p>
    <w:p w14:paraId="786456DF" w14:textId="77777777" w:rsidR="008024E7" w:rsidRPr="001A7EA2" w:rsidRDefault="008024E7" w:rsidP="00543A3D">
      <w:pPr>
        <w:shd w:val="clear" w:color="auto" w:fill="FFFFFF"/>
        <w:spacing w:after="75"/>
        <w:jc w:val="center"/>
        <w:rPr>
          <w:rFonts w:ascii="Arial" w:eastAsia="Times New Roman" w:hAnsi="Arial" w:cs="Arial"/>
          <w:b/>
          <w:bCs/>
          <w:color w:val="4F6228" w:themeColor="accent3" w:themeShade="80"/>
          <w:sz w:val="26"/>
          <w:szCs w:val="26"/>
        </w:rPr>
      </w:pPr>
    </w:p>
    <w:p w14:paraId="415A6121" w14:textId="5E2D7999" w:rsidR="00543A3D" w:rsidRPr="001A7EA2" w:rsidRDefault="004A4C77" w:rsidP="00543A3D">
      <w:pPr>
        <w:shd w:val="clear" w:color="auto" w:fill="FFFFFF"/>
        <w:spacing w:after="75"/>
        <w:rPr>
          <w:rFonts w:ascii="Arial" w:eastAsia="Times New Roman" w:hAnsi="Arial" w:cs="Arial"/>
          <w:b/>
          <w:bCs/>
          <w:color w:val="000000" w:themeColor="text1"/>
          <w:sz w:val="18"/>
          <w:szCs w:val="18"/>
        </w:rPr>
      </w:pPr>
      <w:r w:rsidRPr="001A7EA2">
        <w:rPr>
          <w:rFonts w:ascii="Arial" w:eastAsia="Times New Roman" w:hAnsi="Arial" w:cs="Arial"/>
          <w:b/>
          <w:bCs/>
          <w:color w:val="000000" w:themeColor="text1"/>
          <w:sz w:val="18"/>
          <w:szCs w:val="18"/>
        </w:rPr>
        <w:t>LEAD CLIENT NAME</w:t>
      </w:r>
      <w:r w:rsidR="001E5F99" w:rsidRPr="001A7EA2">
        <w:rPr>
          <w:rFonts w:ascii="Arial" w:eastAsia="Times New Roman" w:hAnsi="Arial" w:cs="Arial"/>
          <w:b/>
          <w:bCs/>
          <w:color w:val="000000" w:themeColor="text1"/>
          <w:sz w:val="18"/>
          <w:szCs w:val="18"/>
        </w:rPr>
        <w:t xml:space="preserve"> (on policy)</w:t>
      </w:r>
      <w:r w:rsidR="00543A3D" w:rsidRPr="001A7EA2">
        <w:rPr>
          <w:rFonts w:ascii="Arial" w:eastAsia="Times New Roman" w:hAnsi="Arial" w:cs="Arial"/>
          <w:b/>
          <w:bCs/>
          <w:color w:val="000000" w:themeColor="text1"/>
          <w:sz w:val="18"/>
          <w:szCs w:val="18"/>
        </w:rPr>
        <w:t>______________________</w:t>
      </w:r>
      <w:r w:rsidR="00414E51" w:rsidRPr="001A7EA2">
        <w:rPr>
          <w:rFonts w:ascii="Arial" w:eastAsia="Times New Roman" w:hAnsi="Arial" w:cs="Arial"/>
          <w:b/>
          <w:bCs/>
          <w:color w:val="000000" w:themeColor="text1"/>
          <w:sz w:val="18"/>
          <w:szCs w:val="18"/>
        </w:rPr>
        <w:t xml:space="preserve">______     </w:t>
      </w:r>
      <w:r w:rsidR="00C43D9B" w:rsidRPr="001A7EA2">
        <w:rPr>
          <w:rFonts w:ascii="Arial" w:eastAsia="Times New Roman" w:hAnsi="Arial" w:cs="Arial"/>
          <w:b/>
          <w:bCs/>
          <w:color w:val="000000" w:themeColor="text1"/>
          <w:sz w:val="18"/>
          <w:szCs w:val="18"/>
        </w:rPr>
        <w:t xml:space="preserve">  # of </w:t>
      </w:r>
      <w:r w:rsidR="008D7A62" w:rsidRPr="001A7EA2">
        <w:rPr>
          <w:rFonts w:ascii="Arial" w:eastAsia="Times New Roman" w:hAnsi="Arial" w:cs="Arial"/>
          <w:b/>
          <w:bCs/>
          <w:color w:val="000000" w:themeColor="text1"/>
          <w:sz w:val="18"/>
          <w:szCs w:val="18"/>
        </w:rPr>
        <w:t>T</w:t>
      </w:r>
      <w:r w:rsidR="00C43D9B" w:rsidRPr="001A7EA2">
        <w:rPr>
          <w:rFonts w:ascii="Arial" w:eastAsia="Times New Roman" w:hAnsi="Arial" w:cs="Arial"/>
          <w:b/>
          <w:bCs/>
          <w:color w:val="000000" w:themeColor="text1"/>
          <w:sz w:val="18"/>
          <w:szCs w:val="18"/>
        </w:rPr>
        <w:t>ravelers</w:t>
      </w:r>
      <w:r w:rsidR="00146C57" w:rsidRPr="001A7EA2">
        <w:rPr>
          <w:rFonts w:ascii="Arial" w:eastAsia="Times New Roman" w:hAnsi="Arial" w:cs="Arial"/>
          <w:b/>
          <w:bCs/>
          <w:color w:val="000000" w:themeColor="text1"/>
          <w:sz w:val="18"/>
          <w:szCs w:val="18"/>
        </w:rPr>
        <w:t xml:space="preserve"> to Insure</w:t>
      </w:r>
      <w:r w:rsidR="00C43D9B" w:rsidRPr="001A7EA2">
        <w:rPr>
          <w:rFonts w:ascii="Arial" w:eastAsia="Times New Roman" w:hAnsi="Arial" w:cs="Arial"/>
          <w:b/>
          <w:bCs/>
          <w:color w:val="000000" w:themeColor="text1"/>
          <w:sz w:val="18"/>
          <w:szCs w:val="18"/>
        </w:rPr>
        <w:t>______</w:t>
      </w:r>
    </w:p>
    <w:p w14:paraId="38BD7B41" w14:textId="77777777" w:rsidR="008604A1" w:rsidRPr="001A7EA2" w:rsidRDefault="004B32E5" w:rsidP="008604A1">
      <w:pPr>
        <w:pStyle w:val="ListParagraph"/>
        <w:numPr>
          <w:ilvl w:val="0"/>
          <w:numId w:val="4"/>
        </w:numPr>
        <w:shd w:val="clear" w:color="auto" w:fill="FFFFFF"/>
        <w:spacing w:after="75"/>
        <w:rPr>
          <w:rFonts w:ascii="Arial" w:eastAsia="Times New Roman" w:hAnsi="Arial" w:cs="Arial"/>
          <w:color w:val="000000" w:themeColor="text1"/>
          <w:sz w:val="18"/>
          <w:szCs w:val="18"/>
        </w:rPr>
      </w:pPr>
      <w:r w:rsidRPr="001A7EA2">
        <w:rPr>
          <w:rFonts w:ascii="Arial" w:eastAsia="Times New Roman" w:hAnsi="Arial" w:cs="Arial"/>
          <w:color w:val="000000" w:themeColor="text1"/>
          <w:sz w:val="18"/>
          <w:szCs w:val="18"/>
        </w:rPr>
        <w:t xml:space="preserve">Date you are DEPART from home ____________________ </w:t>
      </w:r>
    </w:p>
    <w:p w14:paraId="356F9BB3" w14:textId="10F9C44D" w:rsidR="004B32E5" w:rsidRPr="001A7EA2" w:rsidRDefault="004B32E5" w:rsidP="008604A1">
      <w:pPr>
        <w:pStyle w:val="ListParagraph"/>
        <w:numPr>
          <w:ilvl w:val="0"/>
          <w:numId w:val="4"/>
        </w:numPr>
        <w:shd w:val="clear" w:color="auto" w:fill="FFFFFF"/>
        <w:spacing w:after="75"/>
        <w:rPr>
          <w:rFonts w:ascii="Arial" w:eastAsia="Times New Roman" w:hAnsi="Arial" w:cs="Arial"/>
          <w:color w:val="000000" w:themeColor="text1"/>
          <w:sz w:val="18"/>
          <w:szCs w:val="18"/>
        </w:rPr>
      </w:pPr>
      <w:r w:rsidRPr="001A7EA2">
        <w:rPr>
          <w:rFonts w:ascii="Arial" w:eastAsia="Times New Roman" w:hAnsi="Arial" w:cs="Arial"/>
          <w:color w:val="000000" w:themeColor="text1"/>
          <w:sz w:val="18"/>
          <w:szCs w:val="18"/>
        </w:rPr>
        <w:t>Date you ARRIVE BACK home</w:t>
      </w:r>
      <w:r w:rsidR="00714CF3" w:rsidRPr="001A7EA2">
        <w:rPr>
          <w:rFonts w:ascii="Arial" w:eastAsia="Times New Roman" w:hAnsi="Arial" w:cs="Arial"/>
          <w:color w:val="000000" w:themeColor="text1"/>
          <w:sz w:val="18"/>
          <w:szCs w:val="18"/>
        </w:rPr>
        <w:t xml:space="preserve">     </w:t>
      </w:r>
      <w:r w:rsidRPr="001A7EA2">
        <w:rPr>
          <w:rFonts w:ascii="Arial" w:eastAsia="Times New Roman" w:hAnsi="Arial" w:cs="Arial"/>
          <w:color w:val="000000" w:themeColor="text1"/>
          <w:sz w:val="18"/>
          <w:szCs w:val="18"/>
        </w:rPr>
        <w:t>______________</w:t>
      </w:r>
      <w:r w:rsidR="00714CF3" w:rsidRPr="001A7EA2">
        <w:rPr>
          <w:rFonts w:ascii="Arial" w:eastAsia="Times New Roman" w:hAnsi="Arial" w:cs="Arial"/>
          <w:color w:val="000000" w:themeColor="text1"/>
          <w:sz w:val="18"/>
          <w:szCs w:val="18"/>
        </w:rPr>
        <w:t>____</w:t>
      </w:r>
      <w:r w:rsidRPr="001A7EA2">
        <w:rPr>
          <w:rFonts w:ascii="Arial" w:eastAsia="Times New Roman" w:hAnsi="Arial" w:cs="Arial"/>
          <w:color w:val="000000" w:themeColor="text1"/>
          <w:sz w:val="18"/>
          <w:szCs w:val="18"/>
        </w:rPr>
        <w:t>__</w:t>
      </w:r>
    </w:p>
    <w:p w14:paraId="1A0155AA" w14:textId="1314E3C1" w:rsidR="0071418F" w:rsidRPr="001A7EA2" w:rsidRDefault="0071418F" w:rsidP="00543A3D">
      <w:pPr>
        <w:shd w:val="clear" w:color="auto" w:fill="FFFFFF"/>
        <w:spacing w:after="75"/>
        <w:rPr>
          <w:rFonts w:ascii="Arial" w:eastAsia="Times New Roman" w:hAnsi="Arial" w:cs="Arial"/>
          <w:b/>
          <w:color w:val="FF0000"/>
          <w:sz w:val="16"/>
          <w:szCs w:val="16"/>
        </w:rPr>
      </w:pPr>
      <w:r w:rsidRPr="001A7EA2">
        <w:rPr>
          <w:rFonts w:ascii="Arial" w:eastAsia="Times New Roman" w:hAnsi="Arial" w:cs="Arial"/>
          <w:b/>
          <w:color w:val="333333"/>
          <w:sz w:val="16"/>
          <w:szCs w:val="16"/>
        </w:rPr>
        <w:t>NOTE:</w:t>
      </w:r>
      <w:r w:rsidRPr="001A7EA2">
        <w:rPr>
          <w:rFonts w:ascii="Arial" w:eastAsia="Times New Roman" w:hAnsi="Arial" w:cs="Arial"/>
          <w:b/>
          <w:color w:val="FF0000"/>
          <w:sz w:val="16"/>
          <w:szCs w:val="16"/>
          <w:highlight w:val="yellow"/>
        </w:rPr>
        <w:t xml:space="preserve"> When/If you change dates of your trip, it is your responsibility to Modify your policy with the new dates.</w:t>
      </w:r>
    </w:p>
    <w:p w14:paraId="6B373E35" w14:textId="77777777" w:rsidR="00543A3D" w:rsidRPr="001A7EA2" w:rsidRDefault="00543A3D" w:rsidP="00543A3D">
      <w:pPr>
        <w:shd w:val="clear" w:color="auto" w:fill="FFFFFF"/>
        <w:spacing w:after="75"/>
        <w:rPr>
          <w:rFonts w:ascii="Arial" w:eastAsia="Times New Roman" w:hAnsi="Arial" w:cs="Arial"/>
          <w:b/>
          <w:color w:val="FF0000"/>
          <w:sz w:val="18"/>
          <w:szCs w:val="18"/>
          <w:highlight w:val="yellow"/>
        </w:rPr>
      </w:pPr>
    </w:p>
    <w:p w14:paraId="674C6A6E" w14:textId="4EAADC3C" w:rsidR="00543A3D" w:rsidRPr="001A7EA2" w:rsidRDefault="00543A3D" w:rsidP="00543A3D">
      <w:pPr>
        <w:shd w:val="clear" w:color="auto" w:fill="FFFFFF"/>
        <w:spacing w:after="75"/>
        <w:rPr>
          <w:rFonts w:ascii="Arial" w:eastAsia="Times New Roman" w:hAnsi="Arial" w:cs="Arial"/>
          <w:color w:val="FF0000"/>
          <w:sz w:val="18"/>
          <w:szCs w:val="18"/>
        </w:rPr>
      </w:pPr>
      <w:r w:rsidRPr="001A7EA2">
        <w:rPr>
          <w:rFonts w:ascii="Arial" w:eastAsia="Times New Roman" w:hAnsi="Arial" w:cs="Arial"/>
          <w:b/>
          <w:color w:val="FF0000"/>
          <w:sz w:val="18"/>
          <w:szCs w:val="18"/>
          <w:highlight w:val="yellow"/>
        </w:rPr>
        <w:t xml:space="preserve">Before we do a quote for travel </w:t>
      </w:r>
      <w:r w:rsidR="00061E1C" w:rsidRPr="001A7EA2">
        <w:rPr>
          <w:rFonts w:ascii="Arial" w:eastAsia="Times New Roman" w:hAnsi="Arial" w:cs="Arial"/>
          <w:b/>
          <w:color w:val="FF0000"/>
          <w:sz w:val="18"/>
          <w:szCs w:val="18"/>
          <w:highlight w:val="yellow"/>
        </w:rPr>
        <w:t>protection</w:t>
      </w:r>
      <w:r w:rsidRPr="001A7EA2">
        <w:rPr>
          <w:rFonts w:ascii="Arial" w:eastAsia="Times New Roman" w:hAnsi="Arial" w:cs="Arial"/>
          <w:b/>
          <w:color w:val="FF0000"/>
          <w:sz w:val="18"/>
          <w:szCs w:val="18"/>
          <w:highlight w:val="yellow"/>
        </w:rPr>
        <w:t xml:space="preserve"> please advise us whether you want your plan to cover any of the following so we can send you the correct quotes</w:t>
      </w:r>
      <w:r w:rsidRPr="001A7EA2">
        <w:rPr>
          <w:rFonts w:ascii="Arial" w:eastAsia="Times New Roman" w:hAnsi="Arial" w:cs="Arial"/>
          <w:b/>
          <w:color w:val="FF0000"/>
          <w:sz w:val="18"/>
          <w:szCs w:val="18"/>
        </w:rPr>
        <w:t xml:space="preserve"> by Marking with an X </w:t>
      </w:r>
      <w:r w:rsidR="00785A59" w:rsidRPr="001A7EA2">
        <w:rPr>
          <w:rFonts w:ascii="Arial" w:eastAsia="Times New Roman" w:hAnsi="Arial" w:cs="Arial"/>
          <w:b/>
          <w:color w:val="FF0000"/>
          <w:sz w:val="18"/>
          <w:szCs w:val="18"/>
        </w:rPr>
        <w:t xml:space="preserve">on </w:t>
      </w:r>
      <w:r w:rsidRPr="001A7EA2">
        <w:rPr>
          <w:rFonts w:ascii="Arial" w:eastAsia="Times New Roman" w:hAnsi="Arial" w:cs="Arial"/>
          <w:b/>
          <w:color w:val="FF0000"/>
          <w:sz w:val="18"/>
          <w:szCs w:val="18"/>
        </w:rPr>
        <w:t>at least one or more below:</w:t>
      </w:r>
    </w:p>
    <w:p w14:paraId="571D3F79" w14:textId="77777777" w:rsidR="00543A3D" w:rsidRPr="001A7EA2" w:rsidRDefault="00543A3D" w:rsidP="00543A3D">
      <w:pPr>
        <w:shd w:val="clear" w:color="auto" w:fill="FFFFFF"/>
        <w:spacing w:after="75"/>
        <w:rPr>
          <w:rFonts w:ascii="Arial" w:eastAsia="Times New Roman" w:hAnsi="Arial" w:cs="Arial"/>
          <w:color w:val="333333"/>
          <w:sz w:val="18"/>
          <w:szCs w:val="18"/>
        </w:rPr>
      </w:pPr>
    </w:p>
    <w:p w14:paraId="4AC375F9" w14:textId="5E8BF6BB" w:rsidR="00543A3D" w:rsidRPr="001A7EA2" w:rsidRDefault="00543A3D" w:rsidP="008F4E5B">
      <w:pPr>
        <w:pStyle w:val="ListParagraph"/>
        <w:numPr>
          <w:ilvl w:val="0"/>
          <w:numId w:val="5"/>
        </w:numPr>
        <w:shd w:val="clear" w:color="auto" w:fill="FFFFFF"/>
        <w:spacing w:after="75"/>
        <w:rPr>
          <w:rFonts w:ascii="Arial" w:eastAsia="Times New Roman" w:hAnsi="Arial" w:cs="Arial"/>
          <w:color w:val="333333"/>
          <w:sz w:val="18"/>
          <w:szCs w:val="18"/>
        </w:rPr>
      </w:pPr>
      <w:r w:rsidRPr="001A7EA2">
        <w:rPr>
          <w:rFonts w:ascii="Arial Black" w:eastAsia="Times New Roman" w:hAnsi="Arial Black" w:cs="Arial"/>
          <w:color w:val="333333"/>
          <w:sz w:val="18"/>
          <w:szCs w:val="18"/>
        </w:rPr>
        <w:t>Preexisting conditions of you or close family member</w:t>
      </w:r>
      <w:r w:rsidRPr="001A7EA2">
        <w:rPr>
          <w:rFonts w:ascii="Arial" w:eastAsia="Times New Roman" w:hAnsi="Arial" w:cs="Arial"/>
          <w:color w:val="333333"/>
          <w:sz w:val="18"/>
          <w:szCs w:val="18"/>
        </w:rPr>
        <w:t xml:space="preserve"> ____</w:t>
      </w:r>
    </w:p>
    <w:p w14:paraId="3263DB3C" w14:textId="27B12EE2" w:rsidR="00E242DB" w:rsidRPr="001A7EA2" w:rsidRDefault="00E242DB" w:rsidP="00E242DB">
      <w:pPr>
        <w:rPr>
          <w:color w:val="1F497D"/>
          <w:sz w:val="19"/>
          <w:szCs w:val="19"/>
        </w:rPr>
      </w:pPr>
      <w:r w:rsidRPr="001A7EA2">
        <w:rPr>
          <w:rFonts w:ascii="Arial" w:eastAsia="Times New Roman" w:hAnsi="Arial" w:cs="Arial"/>
          <w:b/>
          <w:color w:val="333333"/>
          <w:sz w:val="18"/>
          <w:szCs w:val="18"/>
        </w:rPr>
        <w:t>NOTE:</w:t>
      </w:r>
      <w:r w:rsidRPr="001A7EA2">
        <w:rPr>
          <w:rFonts w:ascii="Arial" w:eastAsia="Times New Roman" w:hAnsi="Arial" w:cs="Arial"/>
          <w:color w:val="333333"/>
          <w:sz w:val="18"/>
          <w:szCs w:val="18"/>
        </w:rPr>
        <w:t xml:space="preserve">  </w:t>
      </w:r>
      <w:r w:rsidRPr="001A7EA2">
        <w:rPr>
          <w:b/>
          <w:color w:val="FF0000"/>
          <w:sz w:val="18"/>
          <w:szCs w:val="18"/>
          <w:highlight w:val="yellow"/>
        </w:rPr>
        <w:t>If you prepay the air tickets</w:t>
      </w:r>
      <w:r w:rsidR="00312C4A" w:rsidRPr="001A7EA2">
        <w:rPr>
          <w:b/>
          <w:color w:val="FF0000"/>
          <w:sz w:val="18"/>
          <w:szCs w:val="18"/>
          <w:highlight w:val="yellow"/>
        </w:rPr>
        <w:t xml:space="preserve"> or </w:t>
      </w:r>
      <w:r w:rsidR="00D949C3" w:rsidRPr="001A7EA2">
        <w:rPr>
          <w:b/>
          <w:color w:val="FF0000"/>
          <w:sz w:val="18"/>
          <w:szCs w:val="18"/>
          <w:highlight w:val="yellow"/>
        </w:rPr>
        <w:t>any extra services</w:t>
      </w:r>
      <w:r w:rsidRPr="001A7EA2">
        <w:rPr>
          <w:b/>
          <w:color w:val="FF0000"/>
          <w:sz w:val="18"/>
          <w:szCs w:val="18"/>
          <w:highlight w:val="yellow"/>
        </w:rPr>
        <w:t xml:space="preserve"> and if they are non-refundable any time before the departure date, then you need </w:t>
      </w:r>
      <w:r w:rsidR="004B32E5" w:rsidRPr="001A7EA2">
        <w:rPr>
          <w:b/>
          <w:color w:val="FF0000"/>
          <w:sz w:val="18"/>
          <w:szCs w:val="18"/>
          <w:highlight w:val="yellow"/>
        </w:rPr>
        <w:t xml:space="preserve">to </w:t>
      </w:r>
      <w:r w:rsidR="00B60F1B" w:rsidRPr="001A7EA2">
        <w:rPr>
          <w:b/>
          <w:color w:val="FF0000"/>
          <w:sz w:val="18"/>
          <w:szCs w:val="18"/>
          <w:highlight w:val="yellow"/>
        </w:rPr>
        <w:t>i</w:t>
      </w:r>
      <w:r w:rsidR="006C2DB3" w:rsidRPr="001A7EA2">
        <w:rPr>
          <w:b/>
          <w:color w:val="FF0000"/>
          <w:sz w:val="18"/>
          <w:szCs w:val="18"/>
          <w:highlight w:val="yellow"/>
        </w:rPr>
        <w:t>nclude</w:t>
      </w:r>
      <w:r w:rsidR="004B32E5" w:rsidRPr="001A7EA2">
        <w:rPr>
          <w:b/>
          <w:color w:val="FF0000"/>
          <w:sz w:val="18"/>
          <w:szCs w:val="18"/>
          <w:highlight w:val="yellow"/>
        </w:rPr>
        <w:t xml:space="preserve"> that</w:t>
      </w:r>
      <w:r w:rsidRPr="001A7EA2">
        <w:rPr>
          <w:b/>
          <w:color w:val="FF0000"/>
          <w:sz w:val="18"/>
          <w:szCs w:val="18"/>
          <w:highlight w:val="yellow"/>
        </w:rPr>
        <w:t xml:space="preserve"> cost on </w:t>
      </w:r>
      <w:r w:rsidR="00B1690E" w:rsidRPr="001A7EA2">
        <w:rPr>
          <w:b/>
          <w:color w:val="FF0000"/>
          <w:sz w:val="18"/>
          <w:szCs w:val="18"/>
          <w:highlight w:val="yellow"/>
        </w:rPr>
        <w:t>your</w:t>
      </w:r>
      <w:r w:rsidRPr="001A7EA2">
        <w:rPr>
          <w:b/>
          <w:color w:val="FF0000"/>
          <w:sz w:val="18"/>
          <w:szCs w:val="18"/>
          <w:highlight w:val="yellow"/>
        </w:rPr>
        <w:t xml:space="preserve"> policy</w:t>
      </w:r>
      <w:r w:rsidR="00607771" w:rsidRPr="001A7EA2">
        <w:rPr>
          <w:b/>
          <w:color w:val="FF0000"/>
          <w:sz w:val="18"/>
          <w:szCs w:val="18"/>
          <w:highlight w:val="yellow"/>
        </w:rPr>
        <w:t xml:space="preserve"> with</w:t>
      </w:r>
      <w:r w:rsidR="00365753" w:rsidRPr="001A7EA2">
        <w:rPr>
          <w:b/>
          <w:color w:val="FF0000"/>
          <w:sz w:val="18"/>
          <w:szCs w:val="18"/>
          <w:highlight w:val="yellow"/>
        </w:rPr>
        <w:t>in</w:t>
      </w:r>
      <w:r w:rsidR="00607771" w:rsidRPr="001A7EA2">
        <w:rPr>
          <w:b/>
          <w:color w:val="FF0000"/>
          <w:sz w:val="18"/>
          <w:szCs w:val="18"/>
          <w:highlight w:val="yellow"/>
        </w:rPr>
        <w:t xml:space="preserve"> 1</w:t>
      </w:r>
      <w:r w:rsidR="0030625F" w:rsidRPr="001A7EA2">
        <w:rPr>
          <w:b/>
          <w:color w:val="FF0000"/>
          <w:sz w:val="18"/>
          <w:szCs w:val="18"/>
          <w:highlight w:val="yellow"/>
        </w:rPr>
        <w:t>0-21</w:t>
      </w:r>
      <w:r w:rsidR="00607771" w:rsidRPr="001A7EA2">
        <w:rPr>
          <w:b/>
          <w:color w:val="FF0000"/>
          <w:sz w:val="18"/>
          <w:szCs w:val="18"/>
          <w:highlight w:val="yellow"/>
        </w:rPr>
        <w:t xml:space="preserve"> days of paying</w:t>
      </w:r>
      <w:r w:rsidR="00B1690E" w:rsidRPr="001A7EA2">
        <w:rPr>
          <w:b/>
          <w:color w:val="FF0000"/>
          <w:sz w:val="18"/>
          <w:szCs w:val="18"/>
          <w:highlight w:val="yellow"/>
        </w:rPr>
        <w:t xml:space="preserve"> to be covered by a pre-existing conditions waiver</w:t>
      </w:r>
      <w:r w:rsidR="0030625F" w:rsidRPr="001A7EA2">
        <w:rPr>
          <w:b/>
          <w:color w:val="FF0000"/>
          <w:sz w:val="18"/>
          <w:szCs w:val="18"/>
          <w:highlight w:val="yellow"/>
        </w:rPr>
        <w:t>, policy &amp; carrier dependent.</w:t>
      </w:r>
    </w:p>
    <w:p w14:paraId="4791B197" w14:textId="6816F6DD" w:rsidR="00543A3D" w:rsidRPr="001A7EA2" w:rsidRDefault="00543A3D" w:rsidP="00543A3D">
      <w:pPr>
        <w:shd w:val="clear" w:color="auto" w:fill="FFFFFF"/>
        <w:spacing w:after="75"/>
        <w:rPr>
          <w:rFonts w:ascii="Arial" w:eastAsia="Times New Roman" w:hAnsi="Arial" w:cs="Arial"/>
          <w:color w:val="333333"/>
          <w:sz w:val="18"/>
          <w:szCs w:val="18"/>
        </w:rPr>
      </w:pPr>
    </w:p>
    <w:p w14:paraId="405D110F" w14:textId="55289211" w:rsidR="0067240C" w:rsidRDefault="00085AA0" w:rsidP="00D4244D">
      <w:pPr>
        <w:pStyle w:val="ListParagraph"/>
        <w:numPr>
          <w:ilvl w:val="0"/>
          <w:numId w:val="5"/>
        </w:numPr>
        <w:shd w:val="clear" w:color="auto" w:fill="FFFFFF"/>
        <w:spacing w:after="75"/>
        <w:rPr>
          <w:rFonts w:ascii="Arial" w:eastAsia="Times New Roman" w:hAnsi="Arial" w:cs="Arial"/>
          <w:color w:val="333333"/>
          <w:sz w:val="18"/>
          <w:szCs w:val="18"/>
        </w:rPr>
      </w:pPr>
      <w:r w:rsidRPr="000352D0">
        <w:rPr>
          <w:rFonts w:ascii="Arial Black" w:eastAsia="Times New Roman" w:hAnsi="Arial Black" w:cs="Arial"/>
          <w:color w:val="333333"/>
          <w:sz w:val="18"/>
          <w:szCs w:val="18"/>
        </w:rPr>
        <w:t xml:space="preserve">Your separate </w:t>
      </w:r>
      <w:r w:rsidR="00436DC9" w:rsidRPr="000352D0">
        <w:rPr>
          <w:rFonts w:ascii="Arial Black" w:eastAsia="Times New Roman" w:hAnsi="Arial Black" w:cs="Arial"/>
          <w:color w:val="333333"/>
          <w:sz w:val="18"/>
          <w:szCs w:val="18"/>
        </w:rPr>
        <w:t>International Air Cos</w:t>
      </w:r>
      <w:r w:rsidR="00DE435D" w:rsidRPr="000352D0">
        <w:rPr>
          <w:rFonts w:ascii="Arial Black" w:eastAsia="Times New Roman" w:hAnsi="Arial Black" w:cs="Arial"/>
          <w:color w:val="333333"/>
          <w:sz w:val="18"/>
          <w:szCs w:val="18"/>
        </w:rPr>
        <w:t>t</w:t>
      </w:r>
      <w:r w:rsidRPr="000352D0">
        <w:rPr>
          <w:rFonts w:ascii="Arial Black" w:eastAsia="Times New Roman" w:hAnsi="Arial Black" w:cs="Arial"/>
          <w:color w:val="333333"/>
          <w:sz w:val="18"/>
          <w:szCs w:val="18"/>
        </w:rPr>
        <w:t xml:space="preserve"> which you have purchased </w:t>
      </w:r>
      <w:r w:rsidR="000352D0" w:rsidRPr="000352D0">
        <w:rPr>
          <w:rFonts w:ascii="Arial Black" w:eastAsia="Times New Roman" w:hAnsi="Arial Black" w:cs="Arial"/>
          <w:color w:val="333333"/>
          <w:sz w:val="18"/>
          <w:szCs w:val="18"/>
        </w:rPr>
        <w:t>on your own</w:t>
      </w:r>
      <w:r w:rsidR="00436DC9" w:rsidRPr="000352D0">
        <w:rPr>
          <w:rFonts w:ascii="Arial Black" w:eastAsia="Times New Roman" w:hAnsi="Arial Black" w:cs="Arial"/>
          <w:color w:val="333333"/>
          <w:sz w:val="18"/>
          <w:szCs w:val="18"/>
        </w:rPr>
        <w:t>: Cost per ticket to include</w:t>
      </w:r>
      <w:r w:rsidR="00436DC9" w:rsidRPr="000352D0">
        <w:rPr>
          <w:rFonts w:ascii="Arial" w:eastAsia="Times New Roman" w:hAnsi="Arial" w:cs="Arial"/>
          <w:color w:val="333333"/>
          <w:sz w:val="18"/>
          <w:szCs w:val="18"/>
        </w:rPr>
        <w:t xml:space="preserve"> _</w:t>
      </w:r>
      <w:r w:rsidRPr="000352D0">
        <w:rPr>
          <w:rFonts w:ascii="Arial" w:eastAsia="Times New Roman" w:hAnsi="Arial" w:cs="Arial"/>
          <w:color w:val="333333"/>
          <w:sz w:val="18"/>
          <w:szCs w:val="18"/>
        </w:rPr>
        <w:t>$</w:t>
      </w:r>
      <w:r w:rsidR="00436DC9" w:rsidRPr="000352D0">
        <w:rPr>
          <w:rFonts w:ascii="Arial" w:eastAsia="Times New Roman" w:hAnsi="Arial" w:cs="Arial"/>
          <w:color w:val="333333"/>
          <w:sz w:val="18"/>
          <w:szCs w:val="18"/>
        </w:rPr>
        <w:t xml:space="preserve">_____________ </w:t>
      </w:r>
      <w:r w:rsidR="00436DC9" w:rsidRPr="000352D0">
        <w:rPr>
          <w:rFonts w:ascii="Arial Black" w:eastAsia="Times New Roman" w:hAnsi="Arial Black" w:cs="Arial"/>
          <w:color w:val="333333"/>
          <w:sz w:val="18"/>
          <w:szCs w:val="18"/>
        </w:rPr>
        <w:t>x # Tickets</w:t>
      </w:r>
      <w:r w:rsidR="00436DC9" w:rsidRPr="000352D0">
        <w:rPr>
          <w:rFonts w:ascii="Arial" w:eastAsia="Times New Roman" w:hAnsi="Arial" w:cs="Arial"/>
          <w:color w:val="333333"/>
          <w:sz w:val="18"/>
          <w:szCs w:val="18"/>
        </w:rPr>
        <w:t xml:space="preserve"> ________</w:t>
      </w:r>
      <w:r w:rsidR="001A7EA2" w:rsidRPr="000352D0">
        <w:rPr>
          <w:rFonts w:ascii="Arial" w:eastAsia="Times New Roman" w:hAnsi="Arial" w:cs="Arial"/>
          <w:color w:val="333333"/>
          <w:sz w:val="18"/>
          <w:szCs w:val="18"/>
        </w:rPr>
        <w:t xml:space="preserve"> (specify how much you paid for international air x # of tickets)</w:t>
      </w:r>
    </w:p>
    <w:p w14:paraId="10787231" w14:textId="77777777" w:rsidR="000352D0" w:rsidRPr="000352D0" w:rsidRDefault="000352D0" w:rsidP="000352D0">
      <w:pPr>
        <w:pStyle w:val="ListParagraph"/>
        <w:shd w:val="clear" w:color="auto" w:fill="FFFFFF"/>
        <w:spacing w:after="75"/>
        <w:rPr>
          <w:rFonts w:ascii="Arial" w:eastAsia="Times New Roman" w:hAnsi="Arial" w:cs="Arial"/>
          <w:color w:val="333333"/>
          <w:sz w:val="18"/>
          <w:szCs w:val="18"/>
        </w:rPr>
      </w:pPr>
    </w:p>
    <w:p w14:paraId="447CBAB7" w14:textId="6448AB0B" w:rsidR="0049586A" w:rsidRPr="001A7EA2" w:rsidRDefault="000352D0" w:rsidP="00696F02">
      <w:pPr>
        <w:pStyle w:val="ListParagraph"/>
        <w:numPr>
          <w:ilvl w:val="0"/>
          <w:numId w:val="5"/>
        </w:numPr>
        <w:shd w:val="clear" w:color="auto" w:fill="FFFFFF"/>
        <w:spacing w:after="75"/>
        <w:rPr>
          <w:rFonts w:ascii="Arial" w:eastAsia="Times New Roman" w:hAnsi="Arial" w:cs="Arial"/>
          <w:color w:val="333333"/>
          <w:sz w:val="18"/>
          <w:szCs w:val="18"/>
        </w:rPr>
      </w:pPr>
      <w:r>
        <w:rPr>
          <w:rFonts w:ascii="Arial Black" w:eastAsia="Times New Roman" w:hAnsi="Arial Black" w:cs="Arial"/>
          <w:color w:val="333333"/>
          <w:sz w:val="18"/>
          <w:szCs w:val="18"/>
        </w:rPr>
        <w:t xml:space="preserve">Some plans include $500K. Increase to </w:t>
      </w:r>
      <w:r w:rsidR="0067240C" w:rsidRPr="001A7EA2">
        <w:rPr>
          <w:rFonts w:ascii="Arial Black" w:eastAsia="Times New Roman" w:hAnsi="Arial Black" w:cs="Arial"/>
          <w:color w:val="333333"/>
          <w:sz w:val="18"/>
          <w:szCs w:val="18"/>
        </w:rPr>
        <w:t>Higher Emergency Evacuation of $1M</w:t>
      </w:r>
      <w:r w:rsidR="0067240C" w:rsidRPr="001A7EA2">
        <w:rPr>
          <w:rFonts w:ascii="Arial" w:eastAsia="Times New Roman" w:hAnsi="Arial" w:cs="Arial"/>
          <w:color w:val="333333"/>
          <w:sz w:val="18"/>
          <w:szCs w:val="18"/>
        </w:rPr>
        <w:t xml:space="preserve"> _____</w:t>
      </w:r>
      <w:r w:rsidR="00281182" w:rsidRPr="001A7EA2">
        <w:rPr>
          <w:rFonts w:ascii="Arial" w:eastAsia="Times New Roman" w:hAnsi="Arial" w:cs="Arial"/>
          <w:color w:val="333333"/>
          <w:sz w:val="18"/>
          <w:szCs w:val="18"/>
        </w:rPr>
        <w:t xml:space="preserve">  </w:t>
      </w:r>
    </w:p>
    <w:p w14:paraId="0013D5ED" w14:textId="77777777" w:rsidR="0049586A" w:rsidRPr="001A7EA2" w:rsidRDefault="0049586A" w:rsidP="0049586A">
      <w:pPr>
        <w:pStyle w:val="ListParagraph"/>
        <w:rPr>
          <w:rFonts w:ascii="Arial Black" w:eastAsia="Times New Roman" w:hAnsi="Arial Black" w:cs="Arial"/>
          <w:color w:val="333333"/>
          <w:sz w:val="18"/>
          <w:szCs w:val="18"/>
        </w:rPr>
      </w:pPr>
    </w:p>
    <w:p w14:paraId="41EBA44B" w14:textId="15B10E42" w:rsidR="009E6CA4" w:rsidRPr="001A7EA2" w:rsidRDefault="009E6CA4" w:rsidP="00696F02">
      <w:pPr>
        <w:pStyle w:val="ListParagraph"/>
        <w:numPr>
          <w:ilvl w:val="0"/>
          <w:numId w:val="5"/>
        </w:numPr>
        <w:shd w:val="clear" w:color="auto" w:fill="FFFFFF"/>
        <w:spacing w:after="75"/>
        <w:rPr>
          <w:rFonts w:ascii="Arial" w:eastAsia="Times New Roman" w:hAnsi="Arial" w:cs="Arial"/>
          <w:color w:val="333333"/>
          <w:sz w:val="18"/>
          <w:szCs w:val="18"/>
        </w:rPr>
      </w:pPr>
      <w:r w:rsidRPr="001A7EA2">
        <w:rPr>
          <w:rFonts w:ascii="Arial Black" w:eastAsia="Times New Roman" w:hAnsi="Arial Black" w:cs="Arial"/>
          <w:color w:val="333333"/>
          <w:sz w:val="18"/>
          <w:szCs w:val="18"/>
        </w:rPr>
        <w:t xml:space="preserve">Adventure Sports </w:t>
      </w:r>
      <w:r w:rsidRPr="001A7EA2">
        <w:rPr>
          <w:rFonts w:ascii="Arial Black" w:eastAsia="Times New Roman" w:hAnsi="Arial Black" w:cs="Arial"/>
          <w:color w:val="333333"/>
          <w:sz w:val="14"/>
          <w:szCs w:val="14"/>
        </w:rPr>
        <w:t xml:space="preserve">(Hot Air Balloon &amp; other extreme activities) </w:t>
      </w:r>
      <w:r w:rsidRPr="001A7EA2">
        <w:rPr>
          <w:rFonts w:ascii="Arial Black" w:eastAsia="Times New Roman" w:hAnsi="Arial Black" w:cs="Arial"/>
          <w:color w:val="333333"/>
          <w:sz w:val="18"/>
          <w:szCs w:val="18"/>
        </w:rPr>
        <w:t xml:space="preserve">_______ </w:t>
      </w:r>
      <w:r w:rsidRPr="001A7EA2">
        <w:rPr>
          <w:rFonts w:ascii="Arial" w:eastAsia="Times New Roman" w:hAnsi="Arial" w:cs="Arial"/>
          <w:color w:val="333333"/>
          <w:sz w:val="18"/>
          <w:szCs w:val="18"/>
        </w:rPr>
        <w:t xml:space="preserve">  </w:t>
      </w:r>
    </w:p>
    <w:p w14:paraId="09D92A3D" w14:textId="77777777" w:rsidR="0067240C" w:rsidRPr="001A7EA2" w:rsidRDefault="0067240C" w:rsidP="0067240C">
      <w:pPr>
        <w:shd w:val="clear" w:color="auto" w:fill="FFFFFF"/>
        <w:spacing w:after="75"/>
        <w:rPr>
          <w:rFonts w:ascii="Arial" w:eastAsia="Times New Roman" w:hAnsi="Arial" w:cs="Arial"/>
          <w:color w:val="333333"/>
          <w:sz w:val="18"/>
          <w:szCs w:val="18"/>
          <w:u w:val="single"/>
        </w:rPr>
      </w:pPr>
    </w:p>
    <w:p w14:paraId="14A40624" w14:textId="19ADCDAB" w:rsidR="00D563B4" w:rsidRPr="001A7EA2" w:rsidRDefault="005E0541" w:rsidP="00696F02">
      <w:pPr>
        <w:pStyle w:val="ListParagraph"/>
        <w:numPr>
          <w:ilvl w:val="0"/>
          <w:numId w:val="5"/>
        </w:numPr>
        <w:shd w:val="clear" w:color="auto" w:fill="FFFFFF"/>
        <w:spacing w:after="75"/>
        <w:rPr>
          <w:rFonts w:ascii="Arial Black" w:eastAsia="Times New Roman" w:hAnsi="Arial Black" w:cs="Arial"/>
          <w:color w:val="333333"/>
          <w:sz w:val="18"/>
          <w:szCs w:val="18"/>
          <w:u w:val="single"/>
        </w:rPr>
      </w:pPr>
      <w:r w:rsidRPr="001A7EA2">
        <w:rPr>
          <w:rFonts w:ascii="Arial Black" w:eastAsia="Times New Roman" w:hAnsi="Arial Black" w:cs="Arial"/>
          <w:color w:val="333333"/>
          <w:sz w:val="18"/>
          <w:szCs w:val="18"/>
          <w:u w:val="single"/>
        </w:rPr>
        <w:t>Cancel for</w:t>
      </w:r>
      <w:r w:rsidR="004C0204" w:rsidRPr="001A7EA2">
        <w:rPr>
          <w:rFonts w:ascii="Arial Black" w:eastAsia="Times New Roman" w:hAnsi="Arial Black" w:cs="Arial"/>
          <w:color w:val="333333"/>
          <w:sz w:val="18"/>
          <w:szCs w:val="18"/>
          <w:u w:val="single"/>
        </w:rPr>
        <w:t xml:space="preserve">: </w:t>
      </w:r>
      <w:r w:rsidRPr="001A7EA2">
        <w:rPr>
          <w:rFonts w:ascii="Arial Black" w:eastAsia="Times New Roman" w:hAnsi="Arial Black" w:cs="Arial"/>
          <w:color w:val="333333"/>
          <w:sz w:val="18"/>
          <w:szCs w:val="18"/>
          <w:u w:val="single"/>
        </w:rPr>
        <w:t xml:space="preserve"> </w:t>
      </w:r>
    </w:p>
    <w:p w14:paraId="724BC8BF" w14:textId="47D4425D" w:rsidR="00281182" w:rsidRPr="001A7EA2" w:rsidRDefault="00A533DE" w:rsidP="00281182">
      <w:pPr>
        <w:shd w:val="clear" w:color="auto" w:fill="FFFFFF"/>
        <w:spacing w:after="75"/>
        <w:rPr>
          <w:rFonts w:ascii="Arial" w:eastAsia="Times New Roman" w:hAnsi="Arial" w:cs="Arial"/>
          <w:color w:val="333333"/>
          <w:sz w:val="18"/>
          <w:szCs w:val="18"/>
        </w:rPr>
      </w:pPr>
      <w:r w:rsidRPr="001A7EA2">
        <w:rPr>
          <w:rFonts w:ascii="Arial Black" w:eastAsia="Times New Roman" w:hAnsi="Arial Black" w:cs="Arial"/>
          <w:color w:val="333333"/>
          <w:sz w:val="18"/>
          <w:szCs w:val="18"/>
        </w:rPr>
        <w:t xml:space="preserve">                 </w:t>
      </w:r>
      <w:r w:rsidR="004C0204" w:rsidRPr="001A7EA2">
        <w:rPr>
          <w:rFonts w:ascii="Arial Black" w:eastAsia="Times New Roman" w:hAnsi="Arial Black" w:cs="Arial"/>
          <w:color w:val="333333"/>
          <w:sz w:val="18"/>
          <w:szCs w:val="18"/>
        </w:rPr>
        <w:t>Any Reason (CFAR)</w:t>
      </w:r>
      <w:r w:rsidR="005E0541" w:rsidRPr="001A7EA2">
        <w:rPr>
          <w:rFonts w:ascii="Arial" w:eastAsia="Times New Roman" w:hAnsi="Arial" w:cs="Arial"/>
          <w:color w:val="333333"/>
          <w:sz w:val="18"/>
          <w:szCs w:val="18"/>
        </w:rPr>
        <w:t xml:space="preserve">   _______</w:t>
      </w:r>
      <w:r w:rsidR="00281182" w:rsidRPr="001A7EA2">
        <w:rPr>
          <w:rFonts w:ascii="Arial" w:eastAsia="Times New Roman" w:hAnsi="Arial" w:cs="Arial"/>
          <w:color w:val="333333"/>
          <w:sz w:val="18"/>
          <w:szCs w:val="18"/>
        </w:rPr>
        <w:t xml:space="preserve">  </w:t>
      </w:r>
      <w:r w:rsidR="0054161E" w:rsidRPr="001A7EA2">
        <w:rPr>
          <w:rFonts w:ascii="Arial Black" w:eastAsia="Times New Roman" w:hAnsi="Arial Black" w:cs="Arial"/>
          <w:color w:val="333333"/>
          <w:sz w:val="18"/>
          <w:szCs w:val="18"/>
        </w:rPr>
        <w:t>Work Reason</w:t>
      </w:r>
      <w:r w:rsidR="004C0204" w:rsidRPr="001A7EA2">
        <w:rPr>
          <w:rFonts w:ascii="Arial" w:eastAsia="Times New Roman" w:hAnsi="Arial" w:cs="Arial"/>
          <w:color w:val="333333"/>
          <w:sz w:val="18"/>
          <w:szCs w:val="18"/>
        </w:rPr>
        <w:t xml:space="preserve">_____  </w:t>
      </w:r>
      <w:r w:rsidR="00281182" w:rsidRPr="001A7EA2">
        <w:rPr>
          <w:rFonts w:ascii="Arial" w:eastAsia="Times New Roman" w:hAnsi="Arial" w:cs="Arial"/>
          <w:color w:val="333333"/>
          <w:sz w:val="18"/>
          <w:szCs w:val="18"/>
        </w:rPr>
        <w:t xml:space="preserve">   </w:t>
      </w:r>
      <w:r w:rsidR="00281182" w:rsidRPr="001A7EA2">
        <w:rPr>
          <w:rFonts w:ascii="Arial Black" w:eastAsia="Times New Roman" w:hAnsi="Arial Black" w:cs="Arial"/>
          <w:color w:val="333333"/>
          <w:sz w:val="18"/>
          <w:szCs w:val="18"/>
        </w:rPr>
        <w:t xml:space="preserve">Pregnancy </w:t>
      </w:r>
      <w:r w:rsidR="00281182" w:rsidRPr="001A7EA2">
        <w:rPr>
          <w:rFonts w:ascii="Arial" w:eastAsia="Times New Roman" w:hAnsi="Arial" w:cs="Arial"/>
          <w:color w:val="333333"/>
          <w:sz w:val="18"/>
          <w:szCs w:val="18"/>
        </w:rPr>
        <w:t xml:space="preserve">_______  </w:t>
      </w:r>
    </w:p>
    <w:p w14:paraId="07A1A652" w14:textId="65CB70A9" w:rsidR="003E2DE0" w:rsidRPr="001A7EA2" w:rsidRDefault="003E2DE0" w:rsidP="003E2DE0">
      <w:pPr>
        <w:numPr>
          <w:ilvl w:val="0"/>
          <w:numId w:val="3"/>
        </w:numPr>
        <w:shd w:val="clear" w:color="auto" w:fill="FFFFFF"/>
        <w:spacing w:after="75"/>
        <w:ind w:left="-375"/>
        <w:rPr>
          <w:rFonts w:ascii="Arial" w:eastAsia="Times New Roman" w:hAnsi="Arial" w:cs="Arial"/>
          <w:i/>
          <w:iCs/>
          <w:color w:val="333333"/>
          <w:sz w:val="18"/>
          <w:szCs w:val="18"/>
        </w:rPr>
      </w:pPr>
      <w:r w:rsidRPr="001A7EA2">
        <w:rPr>
          <w:rFonts w:ascii="Arial" w:eastAsia="Times New Roman" w:hAnsi="Arial" w:cs="Arial"/>
          <w:b/>
          <w:i/>
          <w:iCs/>
          <w:color w:val="333333"/>
          <w:sz w:val="18"/>
          <w:szCs w:val="18"/>
        </w:rPr>
        <w:t xml:space="preserve">Cancel for any Reason </w:t>
      </w:r>
      <w:r w:rsidRPr="001A7EA2">
        <w:rPr>
          <w:rFonts w:ascii="Arial" w:eastAsia="Times New Roman" w:hAnsi="Arial" w:cs="Arial"/>
          <w:i/>
          <w:iCs/>
          <w:color w:val="333333"/>
          <w:sz w:val="18"/>
          <w:szCs w:val="18"/>
        </w:rPr>
        <w:t xml:space="preserve">– usually covers 50% of the trip cost and is </w:t>
      </w:r>
      <w:r w:rsidRPr="001A7EA2">
        <w:rPr>
          <w:rFonts w:ascii="Arial" w:eastAsia="Times New Roman" w:hAnsi="Arial" w:cs="Arial"/>
          <w:b/>
          <w:bCs/>
          <w:i/>
          <w:iCs/>
          <w:color w:val="FF0000"/>
          <w:sz w:val="18"/>
          <w:szCs w:val="18"/>
          <w:u w:val="single"/>
        </w:rPr>
        <w:t>MUCH</w:t>
      </w:r>
      <w:r w:rsidRPr="001A7EA2">
        <w:rPr>
          <w:rFonts w:ascii="Arial" w:eastAsia="Times New Roman" w:hAnsi="Arial" w:cs="Arial"/>
          <w:i/>
          <w:iCs/>
          <w:color w:val="333333"/>
          <w:sz w:val="18"/>
          <w:szCs w:val="18"/>
        </w:rPr>
        <w:t xml:space="preserve"> </w:t>
      </w:r>
      <w:r w:rsidRPr="001A7EA2">
        <w:rPr>
          <w:rFonts w:ascii="Arial" w:eastAsia="Times New Roman" w:hAnsi="Arial" w:cs="Arial"/>
          <w:b/>
          <w:bCs/>
          <w:i/>
          <w:iCs/>
          <w:color w:val="333333"/>
          <w:sz w:val="18"/>
          <w:szCs w:val="18"/>
        </w:rPr>
        <w:t>more expensive than other plans</w:t>
      </w:r>
      <w:r w:rsidR="00684E70" w:rsidRPr="001A7EA2">
        <w:rPr>
          <w:rFonts w:ascii="Arial" w:eastAsia="Times New Roman" w:hAnsi="Arial" w:cs="Arial"/>
          <w:b/>
          <w:bCs/>
          <w:i/>
          <w:iCs/>
          <w:color w:val="333333"/>
          <w:sz w:val="18"/>
          <w:szCs w:val="18"/>
        </w:rPr>
        <w:t xml:space="preserve"> and only available to cover up to $25,000 of trip expenses.</w:t>
      </w:r>
      <w:r w:rsidR="00227D58" w:rsidRPr="001A7EA2">
        <w:rPr>
          <w:rFonts w:ascii="Arial" w:eastAsia="Times New Roman" w:hAnsi="Arial" w:cs="Arial"/>
          <w:b/>
          <w:bCs/>
          <w:i/>
          <w:iCs/>
          <w:color w:val="333333"/>
          <w:sz w:val="18"/>
          <w:szCs w:val="18"/>
        </w:rPr>
        <w:t xml:space="preserve"> Some plans </w:t>
      </w:r>
      <w:r w:rsidR="00DC710B" w:rsidRPr="001A7EA2">
        <w:rPr>
          <w:rFonts w:ascii="Arial" w:eastAsia="Times New Roman" w:hAnsi="Arial" w:cs="Arial"/>
          <w:b/>
          <w:bCs/>
          <w:i/>
          <w:iCs/>
          <w:color w:val="333333"/>
          <w:sz w:val="18"/>
          <w:szCs w:val="18"/>
        </w:rPr>
        <w:t>include Covid, such as TravelGuard, and some exclude.</w:t>
      </w:r>
    </w:p>
    <w:p w14:paraId="5F765DC5" w14:textId="57D15308" w:rsidR="003E2DE0" w:rsidRPr="001A7EA2" w:rsidRDefault="003E2DE0" w:rsidP="003E2DE0">
      <w:pPr>
        <w:numPr>
          <w:ilvl w:val="0"/>
          <w:numId w:val="3"/>
        </w:numPr>
        <w:shd w:val="clear" w:color="auto" w:fill="FFFFFF"/>
        <w:spacing w:after="75"/>
        <w:ind w:left="-375"/>
        <w:rPr>
          <w:rFonts w:ascii="Arial" w:eastAsia="Times New Roman" w:hAnsi="Arial" w:cs="Arial"/>
          <w:i/>
          <w:iCs/>
          <w:color w:val="333333"/>
          <w:sz w:val="18"/>
          <w:szCs w:val="18"/>
        </w:rPr>
      </w:pPr>
      <w:r w:rsidRPr="001A7EA2">
        <w:rPr>
          <w:rFonts w:ascii="Arial" w:eastAsia="Times New Roman" w:hAnsi="Arial" w:cs="Arial"/>
          <w:b/>
          <w:i/>
          <w:iCs/>
          <w:color w:val="333333"/>
          <w:sz w:val="18"/>
          <w:szCs w:val="18"/>
        </w:rPr>
        <w:t xml:space="preserve">Cancel for Work </w:t>
      </w:r>
      <w:r w:rsidR="00072899" w:rsidRPr="001A7EA2">
        <w:rPr>
          <w:rFonts w:ascii="Arial" w:eastAsia="Times New Roman" w:hAnsi="Arial" w:cs="Arial"/>
          <w:b/>
          <w:i/>
          <w:iCs/>
          <w:color w:val="333333"/>
          <w:sz w:val="18"/>
          <w:szCs w:val="18"/>
        </w:rPr>
        <w:t xml:space="preserve">or Pregnancy </w:t>
      </w:r>
      <w:r w:rsidRPr="001A7EA2">
        <w:rPr>
          <w:rFonts w:ascii="Arial" w:eastAsia="Times New Roman" w:hAnsi="Arial" w:cs="Arial"/>
          <w:b/>
          <w:i/>
          <w:iCs/>
          <w:color w:val="333333"/>
          <w:sz w:val="18"/>
          <w:szCs w:val="18"/>
        </w:rPr>
        <w:t xml:space="preserve">Reason </w:t>
      </w:r>
      <w:r w:rsidRPr="001A7EA2">
        <w:rPr>
          <w:rFonts w:ascii="Arial" w:eastAsia="Times New Roman" w:hAnsi="Arial" w:cs="Arial"/>
          <w:i/>
          <w:iCs/>
          <w:color w:val="333333"/>
          <w:sz w:val="18"/>
          <w:szCs w:val="18"/>
        </w:rPr>
        <w:t xml:space="preserve">– not all </w:t>
      </w:r>
      <w:r w:rsidR="00154DE9" w:rsidRPr="001A7EA2">
        <w:rPr>
          <w:rFonts w:ascii="Arial" w:eastAsia="Times New Roman" w:hAnsi="Arial" w:cs="Arial"/>
          <w:i/>
          <w:iCs/>
          <w:color w:val="333333"/>
          <w:sz w:val="18"/>
          <w:szCs w:val="18"/>
        </w:rPr>
        <w:t>carriers</w:t>
      </w:r>
      <w:r w:rsidRPr="001A7EA2">
        <w:rPr>
          <w:rFonts w:ascii="Arial" w:eastAsia="Times New Roman" w:hAnsi="Arial" w:cs="Arial"/>
          <w:i/>
          <w:iCs/>
          <w:color w:val="333333"/>
          <w:sz w:val="18"/>
          <w:szCs w:val="18"/>
        </w:rPr>
        <w:t xml:space="preserve"> or policies cover this, while others can    </w:t>
      </w:r>
    </w:p>
    <w:p w14:paraId="6F1D9D4D" w14:textId="77777777" w:rsidR="00380319" w:rsidRPr="001A7EA2" w:rsidRDefault="00380319" w:rsidP="00543A3D">
      <w:pPr>
        <w:shd w:val="clear" w:color="auto" w:fill="FFFFFF"/>
        <w:spacing w:after="75"/>
        <w:rPr>
          <w:rFonts w:ascii="Arial Black" w:eastAsia="Times New Roman" w:hAnsi="Arial Black" w:cs="Arial"/>
          <w:color w:val="333333"/>
          <w:sz w:val="18"/>
          <w:szCs w:val="18"/>
        </w:rPr>
      </w:pPr>
    </w:p>
    <w:p w14:paraId="1FE46C2F" w14:textId="33E1ED8B" w:rsidR="00543A3D" w:rsidRPr="001A7EA2" w:rsidRDefault="00A7268F" w:rsidP="00696F02">
      <w:pPr>
        <w:pStyle w:val="ListParagraph"/>
        <w:numPr>
          <w:ilvl w:val="0"/>
          <w:numId w:val="5"/>
        </w:numPr>
        <w:shd w:val="clear" w:color="auto" w:fill="FFFFFF"/>
        <w:spacing w:after="75"/>
        <w:rPr>
          <w:rFonts w:ascii="Arial Black" w:eastAsia="Times New Roman" w:hAnsi="Arial Black" w:cs="Arial"/>
          <w:color w:val="333333"/>
          <w:sz w:val="18"/>
          <w:szCs w:val="18"/>
        </w:rPr>
      </w:pPr>
      <w:r w:rsidRPr="001A7EA2">
        <w:rPr>
          <w:rFonts w:ascii="Arial Black" w:eastAsia="Times New Roman" w:hAnsi="Arial Black" w:cs="Arial"/>
          <w:color w:val="333333"/>
          <w:sz w:val="19"/>
          <w:szCs w:val="19"/>
        </w:rPr>
        <w:t xml:space="preserve">None </w:t>
      </w:r>
      <w:r w:rsidR="00631FAB" w:rsidRPr="001A7EA2">
        <w:rPr>
          <w:rFonts w:ascii="Arial Black" w:eastAsia="Times New Roman" w:hAnsi="Arial Black" w:cs="Arial"/>
          <w:color w:val="333333"/>
          <w:sz w:val="19"/>
          <w:szCs w:val="19"/>
        </w:rPr>
        <w:t xml:space="preserve">of the Above </w:t>
      </w:r>
      <w:r w:rsidRPr="001A7EA2">
        <w:rPr>
          <w:rFonts w:ascii="Arial Black" w:eastAsia="Times New Roman" w:hAnsi="Arial Black" w:cs="Arial"/>
          <w:color w:val="333333"/>
          <w:sz w:val="19"/>
          <w:szCs w:val="19"/>
        </w:rPr>
        <w:t>Needed</w:t>
      </w:r>
      <w:r w:rsidRPr="001A7EA2">
        <w:rPr>
          <w:rFonts w:ascii="Arial" w:eastAsia="Times New Roman" w:hAnsi="Arial" w:cs="Arial"/>
          <w:color w:val="333333"/>
          <w:sz w:val="18"/>
          <w:szCs w:val="18"/>
        </w:rPr>
        <w:t xml:space="preserve"> </w:t>
      </w:r>
      <w:r w:rsidR="00380319" w:rsidRPr="001A7EA2">
        <w:rPr>
          <w:rFonts w:ascii="Arial" w:eastAsia="Times New Roman" w:hAnsi="Arial" w:cs="Arial"/>
          <w:color w:val="333333"/>
          <w:sz w:val="18"/>
          <w:szCs w:val="18"/>
        </w:rPr>
        <w:t xml:space="preserve">______    </w:t>
      </w:r>
    </w:p>
    <w:p w14:paraId="11D6551C" w14:textId="2B0FF72F" w:rsidR="00B9355D" w:rsidRPr="001A7EA2" w:rsidRDefault="004514B7" w:rsidP="00543A3D">
      <w:pPr>
        <w:shd w:val="clear" w:color="auto" w:fill="FFFFFF"/>
        <w:spacing w:after="225"/>
        <w:jc w:val="center"/>
        <w:outlineLvl w:val="1"/>
        <w:rPr>
          <w:rFonts w:ascii="Arial" w:eastAsia="Times New Roman" w:hAnsi="Arial" w:cs="Arial"/>
          <w:b/>
          <w:bCs/>
          <w:color w:val="4F6228" w:themeColor="accent3" w:themeShade="80"/>
          <w:sz w:val="25"/>
          <w:szCs w:val="25"/>
        </w:rPr>
      </w:pPr>
      <w:r w:rsidRPr="001A7EA2">
        <w:rPr>
          <w:rFonts w:ascii="Arial" w:eastAsia="Times New Roman" w:hAnsi="Arial" w:cs="Arial"/>
          <w:b/>
          <w:bCs/>
          <w:color w:val="4F6228" w:themeColor="accent3" w:themeShade="80"/>
          <w:sz w:val="25"/>
          <w:szCs w:val="25"/>
        </w:rPr>
        <w:t xml:space="preserve">Some </w:t>
      </w:r>
      <w:r w:rsidR="00B9355D" w:rsidRPr="001A7EA2">
        <w:rPr>
          <w:rFonts w:ascii="Arial" w:eastAsia="Times New Roman" w:hAnsi="Arial" w:cs="Arial"/>
          <w:b/>
          <w:bCs/>
          <w:color w:val="4F6228" w:themeColor="accent3" w:themeShade="80"/>
          <w:sz w:val="25"/>
          <w:szCs w:val="25"/>
        </w:rPr>
        <w:t>Factors That Determine Travel</w:t>
      </w:r>
      <w:r w:rsidR="00E23689" w:rsidRPr="001A7EA2">
        <w:rPr>
          <w:rFonts w:ascii="Arial" w:eastAsia="Times New Roman" w:hAnsi="Arial" w:cs="Arial"/>
          <w:b/>
          <w:bCs/>
          <w:color w:val="4F6228" w:themeColor="accent3" w:themeShade="80"/>
          <w:sz w:val="25"/>
          <w:szCs w:val="25"/>
        </w:rPr>
        <w:t xml:space="preserve"> Protection</w:t>
      </w:r>
      <w:r w:rsidR="00B9355D" w:rsidRPr="001A7EA2">
        <w:rPr>
          <w:rFonts w:ascii="Arial" w:eastAsia="Times New Roman" w:hAnsi="Arial" w:cs="Arial"/>
          <w:b/>
          <w:bCs/>
          <w:color w:val="4F6228" w:themeColor="accent3" w:themeShade="80"/>
          <w:sz w:val="25"/>
          <w:szCs w:val="25"/>
        </w:rPr>
        <w:t xml:space="preserve"> Cost</w:t>
      </w:r>
    </w:p>
    <w:p w14:paraId="1F195465" w14:textId="0A242D0C" w:rsidR="00B9355D" w:rsidRPr="001A7EA2" w:rsidRDefault="00B9355D" w:rsidP="0095195E">
      <w:pPr>
        <w:numPr>
          <w:ilvl w:val="0"/>
          <w:numId w:val="2"/>
        </w:numPr>
        <w:shd w:val="clear" w:color="auto" w:fill="FFFFFF"/>
        <w:spacing w:after="75"/>
        <w:ind w:left="-375"/>
        <w:rPr>
          <w:rFonts w:ascii="Arial" w:eastAsia="Times New Roman" w:hAnsi="Arial" w:cs="Arial"/>
          <w:color w:val="333333"/>
          <w:sz w:val="18"/>
          <w:szCs w:val="18"/>
        </w:rPr>
      </w:pPr>
      <w:r w:rsidRPr="001A7EA2">
        <w:rPr>
          <w:rFonts w:ascii="Arial" w:eastAsia="Times New Roman" w:hAnsi="Arial" w:cs="Arial"/>
          <w:b/>
          <w:bCs/>
          <w:color w:val="333333"/>
          <w:sz w:val="18"/>
          <w:szCs w:val="18"/>
        </w:rPr>
        <w:t>Length of trip</w:t>
      </w:r>
      <w:r w:rsidR="0049586A" w:rsidRPr="001A7EA2">
        <w:rPr>
          <w:rFonts w:ascii="Arial" w:eastAsia="Times New Roman" w:hAnsi="Arial" w:cs="Arial"/>
          <w:b/>
          <w:bCs/>
          <w:color w:val="333333"/>
          <w:sz w:val="18"/>
          <w:szCs w:val="18"/>
        </w:rPr>
        <w:t xml:space="preserve"> &amp; Age of travelers</w:t>
      </w:r>
      <w:r w:rsidRPr="001A7EA2">
        <w:rPr>
          <w:rFonts w:ascii="Arial" w:eastAsia="Times New Roman" w:hAnsi="Arial" w:cs="Arial"/>
          <w:b/>
          <w:bCs/>
          <w:color w:val="333333"/>
          <w:sz w:val="18"/>
          <w:szCs w:val="18"/>
        </w:rPr>
        <w:t>.</w:t>
      </w:r>
      <w:r w:rsidRPr="001A7EA2">
        <w:rPr>
          <w:rFonts w:ascii="Arial" w:eastAsia="Times New Roman" w:hAnsi="Arial" w:cs="Arial"/>
          <w:color w:val="333333"/>
          <w:sz w:val="18"/>
          <w:szCs w:val="18"/>
        </w:rPr>
        <w:t xml:space="preserve"> The longer you are away, the higher the probability that you will fall ill or become injured during your trip. Therefore, your premium </w:t>
      </w:r>
      <w:r w:rsidR="0060790A" w:rsidRPr="001A7EA2">
        <w:rPr>
          <w:rFonts w:ascii="Arial" w:eastAsia="Times New Roman" w:hAnsi="Arial" w:cs="Arial"/>
          <w:color w:val="333333"/>
          <w:sz w:val="18"/>
          <w:szCs w:val="18"/>
        </w:rPr>
        <w:t>could</w:t>
      </w:r>
      <w:r w:rsidRPr="001A7EA2">
        <w:rPr>
          <w:rFonts w:ascii="Arial" w:eastAsia="Times New Roman" w:hAnsi="Arial" w:cs="Arial"/>
          <w:color w:val="333333"/>
          <w:sz w:val="18"/>
          <w:szCs w:val="18"/>
        </w:rPr>
        <w:t xml:space="preserve"> be higher. Since older travelers are more susceptible to illness and injury, the cost of travel medical </w:t>
      </w:r>
      <w:r w:rsidR="00061E1C" w:rsidRPr="001A7EA2">
        <w:rPr>
          <w:rFonts w:ascii="Arial" w:eastAsia="Times New Roman" w:hAnsi="Arial" w:cs="Arial"/>
          <w:color w:val="333333"/>
          <w:sz w:val="18"/>
          <w:szCs w:val="18"/>
        </w:rPr>
        <w:t>protection</w:t>
      </w:r>
      <w:r w:rsidRPr="001A7EA2">
        <w:rPr>
          <w:rFonts w:ascii="Arial" w:eastAsia="Times New Roman" w:hAnsi="Arial" w:cs="Arial"/>
          <w:color w:val="333333"/>
          <w:sz w:val="18"/>
          <w:szCs w:val="18"/>
        </w:rPr>
        <w:t xml:space="preserve"> goes up with age.</w:t>
      </w:r>
    </w:p>
    <w:p w14:paraId="6461612C" w14:textId="760BDE94" w:rsidR="00B9355D" w:rsidRPr="001A7EA2" w:rsidRDefault="00B9355D" w:rsidP="00B9355D">
      <w:pPr>
        <w:numPr>
          <w:ilvl w:val="0"/>
          <w:numId w:val="2"/>
        </w:numPr>
        <w:shd w:val="clear" w:color="auto" w:fill="FFFFFF"/>
        <w:spacing w:after="75"/>
        <w:ind w:left="-375"/>
        <w:rPr>
          <w:rFonts w:ascii="Arial" w:eastAsia="Times New Roman" w:hAnsi="Arial" w:cs="Arial"/>
          <w:color w:val="333333"/>
          <w:sz w:val="18"/>
          <w:szCs w:val="18"/>
        </w:rPr>
      </w:pPr>
      <w:r w:rsidRPr="001A7EA2">
        <w:rPr>
          <w:rFonts w:ascii="Arial" w:eastAsia="Times New Roman" w:hAnsi="Arial" w:cs="Arial"/>
          <w:b/>
          <w:bCs/>
          <w:color w:val="333333"/>
          <w:sz w:val="18"/>
          <w:szCs w:val="18"/>
        </w:rPr>
        <w:t>Pre-existing conditions.</w:t>
      </w:r>
      <w:r w:rsidRPr="001A7EA2">
        <w:rPr>
          <w:rFonts w:ascii="Arial" w:eastAsia="Times New Roman" w:hAnsi="Arial" w:cs="Arial"/>
          <w:color w:val="333333"/>
          <w:sz w:val="18"/>
          <w:szCs w:val="18"/>
        </w:rPr>
        <w:t xml:space="preserve"> Travelers with pre-existing conditions are more likely to file a claim, and as a result, may have to pay a higher premium.  </w:t>
      </w:r>
      <w:r w:rsidR="00AA3F9D" w:rsidRPr="001A7EA2">
        <w:rPr>
          <w:rFonts w:ascii="Arial" w:eastAsia="Times New Roman" w:hAnsi="Arial" w:cs="Arial"/>
          <w:color w:val="333333"/>
          <w:sz w:val="18"/>
          <w:szCs w:val="18"/>
        </w:rPr>
        <w:t>Most</w:t>
      </w:r>
      <w:r w:rsidRPr="001A7EA2">
        <w:rPr>
          <w:rFonts w:ascii="Arial" w:eastAsia="Times New Roman" w:hAnsi="Arial" w:cs="Arial"/>
          <w:color w:val="333333"/>
          <w:sz w:val="18"/>
          <w:szCs w:val="18"/>
        </w:rPr>
        <w:t xml:space="preserve"> policies purchased within 14-21 days can have a waiver for pre-existing conditions.</w:t>
      </w:r>
      <w:r w:rsidR="00DD461C" w:rsidRPr="001A7EA2">
        <w:rPr>
          <w:rFonts w:ascii="Arial" w:eastAsia="Times New Roman" w:hAnsi="Arial" w:cs="Arial"/>
          <w:color w:val="333333"/>
          <w:sz w:val="18"/>
          <w:szCs w:val="18"/>
        </w:rPr>
        <w:t xml:space="preserve"> Look-back periods can vary.</w:t>
      </w:r>
      <w:r w:rsidR="00191E78" w:rsidRPr="001A7EA2">
        <w:rPr>
          <w:rFonts w:ascii="Arial" w:eastAsia="Times New Roman" w:hAnsi="Arial" w:cs="Arial"/>
          <w:color w:val="333333"/>
          <w:sz w:val="18"/>
          <w:szCs w:val="18"/>
        </w:rPr>
        <w:t xml:space="preserve">  </w:t>
      </w:r>
      <w:r w:rsidR="00191E78" w:rsidRPr="001A7EA2">
        <w:rPr>
          <w:rFonts w:ascii="Arial" w:eastAsia="Times New Roman" w:hAnsi="Arial" w:cs="Arial"/>
          <w:b/>
          <w:bCs/>
          <w:color w:val="333333"/>
          <w:sz w:val="18"/>
          <w:szCs w:val="18"/>
        </w:rPr>
        <w:t xml:space="preserve">Please speak to </w:t>
      </w:r>
      <w:r w:rsidR="008024E7" w:rsidRPr="001A7EA2">
        <w:rPr>
          <w:rFonts w:ascii="Arial" w:eastAsia="Times New Roman" w:hAnsi="Arial" w:cs="Arial"/>
          <w:b/>
          <w:bCs/>
          <w:color w:val="333333"/>
          <w:sz w:val="18"/>
          <w:szCs w:val="18"/>
        </w:rPr>
        <w:t xml:space="preserve">the Insurance Carrier, </w:t>
      </w:r>
      <w:r w:rsidR="00342CAC" w:rsidRPr="001A7EA2">
        <w:rPr>
          <w:rFonts w:ascii="Arial" w:eastAsia="Times New Roman" w:hAnsi="Arial" w:cs="Arial"/>
          <w:b/>
          <w:bCs/>
          <w:color w:val="333333"/>
          <w:sz w:val="18"/>
          <w:szCs w:val="18"/>
        </w:rPr>
        <w:t>if this is a question for you.</w:t>
      </w:r>
    </w:p>
    <w:p w14:paraId="06D9C994" w14:textId="295E5096" w:rsidR="00B9355D" w:rsidRPr="001A7EA2" w:rsidRDefault="00B9355D" w:rsidP="00B9355D">
      <w:pPr>
        <w:numPr>
          <w:ilvl w:val="0"/>
          <w:numId w:val="2"/>
        </w:numPr>
        <w:shd w:val="clear" w:color="auto" w:fill="FFFFFF"/>
        <w:spacing w:after="75"/>
        <w:ind w:left="-375"/>
        <w:rPr>
          <w:rFonts w:ascii="Arial" w:eastAsia="Times New Roman" w:hAnsi="Arial" w:cs="Arial"/>
          <w:color w:val="333333"/>
          <w:sz w:val="18"/>
          <w:szCs w:val="18"/>
        </w:rPr>
      </w:pPr>
      <w:r w:rsidRPr="001A7EA2">
        <w:rPr>
          <w:rFonts w:ascii="Arial" w:eastAsia="Times New Roman" w:hAnsi="Arial" w:cs="Arial"/>
          <w:b/>
          <w:bCs/>
          <w:color w:val="333333"/>
          <w:sz w:val="18"/>
          <w:szCs w:val="18"/>
        </w:rPr>
        <w:t xml:space="preserve">Travel </w:t>
      </w:r>
      <w:r w:rsidR="00061E1C" w:rsidRPr="001A7EA2">
        <w:rPr>
          <w:rFonts w:ascii="Arial" w:eastAsia="Times New Roman" w:hAnsi="Arial" w:cs="Arial"/>
          <w:b/>
          <w:bCs/>
          <w:color w:val="333333"/>
          <w:sz w:val="18"/>
          <w:szCs w:val="18"/>
        </w:rPr>
        <w:t>protection</w:t>
      </w:r>
      <w:r w:rsidRPr="001A7EA2">
        <w:rPr>
          <w:rFonts w:ascii="Arial" w:eastAsia="Times New Roman" w:hAnsi="Arial" w:cs="Arial"/>
          <w:b/>
          <w:bCs/>
          <w:color w:val="333333"/>
          <w:sz w:val="18"/>
          <w:szCs w:val="18"/>
        </w:rPr>
        <w:t xml:space="preserve"> package plan.</w:t>
      </w:r>
      <w:r w:rsidRPr="001A7EA2">
        <w:rPr>
          <w:rFonts w:ascii="Arial" w:eastAsia="Times New Roman" w:hAnsi="Arial" w:cs="Arial"/>
          <w:color w:val="333333"/>
          <w:sz w:val="18"/>
          <w:szCs w:val="18"/>
        </w:rPr>
        <w:t xml:space="preserve"> The travel </w:t>
      </w:r>
      <w:r w:rsidR="00061E1C" w:rsidRPr="001A7EA2">
        <w:rPr>
          <w:rFonts w:ascii="Arial" w:eastAsia="Times New Roman" w:hAnsi="Arial" w:cs="Arial"/>
          <w:color w:val="333333"/>
          <w:sz w:val="18"/>
          <w:szCs w:val="18"/>
        </w:rPr>
        <w:t>protection</w:t>
      </w:r>
      <w:r w:rsidRPr="001A7EA2">
        <w:rPr>
          <w:rFonts w:ascii="Arial" w:eastAsia="Times New Roman" w:hAnsi="Arial" w:cs="Arial"/>
          <w:color w:val="333333"/>
          <w:sz w:val="18"/>
          <w:szCs w:val="18"/>
        </w:rPr>
        <w:t xml:space="preserve"> package plan, in addition to travel medical coverage, will protect your financial investment in the trip and cover for trip cancellation, trip interruption, and baggage loss coverage as well. With more coverage comes a higher cost.</w:t>
      </w:r>
    </w:p>
    <w:p w14:paraId="6C16D827" w14:textId="7FE3154D" w:rsidR="00B9355D" w:rsidRPr="001A7EA2" w:rsidRDefault="00B9355D" w:rsidP="00B9355D">
      <w:pPr>
        <w:numPr>
          <w:ilvl w:val="0"/>
          <w:numId w:val="2"/>
        </w:numPr>
        <w:shd w:val="clear" w:color="auto" w:fill="FFFFFF"/>
        <w:spacing w:after="75"/>
        <w:ind w:left="-375"/>
        <w:rPr>
          <w:rFonts w:ascii="Arial" w:eastAsia="Times New Roman" w:hAnsi="Arial" w:cs="Arial"/>
          <w:color w:val="333333"/>
          <w:sz w:val="18"/>
          <w:szCs w:val="18"/>
        </w:rPr>
      </w:pPr>
      <w:r w:rsidRPr="001A7EA2">
        <w:rPr>
          <w:rFonts w:ascii="Arial" w:eastAsia="Times New Roman" w:hAnsi="Arial" w:cs="Arial"/>
          <w:b/>
          <w:bCs/>
          <w:color w:val="333333"/>
          <w:sz w:val="18"/>
          <w:szCs w:val="18"/>
        </w:rPr>
        <w:t>Policy maximum.</w:t>
      </w:r>
      <w:r w:rsidRPr="001A7EA2">
        <w:rPr>
          <w:rFonts w:ascii="Arial" w:eastAsia="Times New Roman" w:hAnsi="Arial" w:cs="Arial"/>
          <w:color w:val="333333"/>
          <w:sz w:val="18"/>
          <w:szCs w:val="18"/>
        </w:rPr>
        <w:t xml:space="preserve"> </w:t>
      </w:r>
      <w:r w:rsidR="00061E1C" w:rsidRPr="001A7EA2">
        <w:rPr>
          <w:rFonts w:ascii="Arial" w:eastAsia="Times New Roman" w:hAnsi="Arial" w:cs="Arial"/>
          <w:color w:val="333333"/>
          <w:sz w:val="18"/>
          <w:szCs w:val="18"/>
        </w:rPr>
        <w:t>Protection</w:t>
      </w:r>
      <w:r w:rsidRPr="001A7EA2">
        <w:rPr>
          <w:rFonts w:ascii="Arial" w:eastAsia="Times New Roman" w:hAnsi="Arial" w:cs="Arial"/>
          <w:color w:val="333333"/>
          <w:sz w:val="18"/>
          <w:szCs w:val="18"/>
        </w:rPr>
        <w:t xml:space="preserve"> plans have coverage limit options for certain benefits. The higher policy maximum you choose for an area of coverage, the costlier your premium will be. </w:t>
      </w:r>
    </w:p>
    <w:p w14:paraId="436F4282" w14:textId="7EC2F30C" w:rsidR="00B9355D" w:rsidRPr="001A7EA2" w:rsidRDefault="00B9355D" w:rsidP="00B9355D">
      <w:pPr>
        <w:numPr>
          <w:ilvl w:val="0"/>
          <w:numId w:val="2"/>
        </w:numPr>
        <w:shd w:val="clear" w:color="auto" w:fill="FFFFFF"/>
        <w:spacing w:after="75"/>
        <w:ind w:left="-375"/>
        <w:rPr>
          <w:rFonts w:ascii="Arial" w:eastAsia="Times New Roman" w:hAnsi="Arial" w:cs="Arial"/>
          <w:color w:val="333333"/>
          <w:sz w:val="18"/>
          <w:szCs w:val="18"/>
        </w:rPr>
      </w:pPr>
      <w:r w:rsidRPr="001A7EA2">
        <w:rPr>
          <w:rFonts w:ascii="Arial" w:eastAsia="Times New Roman" w:hAnsi="Arial" w:cs="Arial"/>
          <w:b/>
          <w:bCs/>
          <w:color w:val="333333"/>
          <w:sz w:val="18"/>
          <w:szCs w:val="18"/>
        </w:rPr>
        <w:t>Coverage type.</w:t>
      </w:r>
      <w:r w:rsidRPr="001A7EA2">
        <w:rPr>
          <w:rFonts w:ascii="Arial" w:eastAsia="Times New Roman" w:hAnsi="Arial" w:cs="Arial"/>
          <w:color w:val="333333"/>
          <w:sz w:val="18"/>
          <w:szCs w:val="18"/>
        </w:rPr>
        <w:t xml:space="preserve"> You can choose to purchase a limited or comprehensive coverage plan for your </w:t>
      </w:r>
      <w:r w:rsidR="00061E1C" w:rsidRPr="001A7EA2">
        <w:rPr>
          <w:rFonts w:ascii="Arial" w:eastAsia="Times New Roman" w:hAnsi="Arial" w:cs="Arial"/>
          <w:color w:val="333333"/>
          <w:sz w:val="18"/>
          <w:szCs w:val="18"/>
        </w:rPr>
        <w:t>protection</w:t>
      </w:r>
      <w:r w:rsidRPr="001A7EA2">
        <w:rPr>
          <w:rFonts w:ascii="Arial" w:eastAsia="Times New Roman" w:hAnsi="Arial" w:cs="Arial"/>
          <w:color w:val="333333"/>
          <w:sz w:val="18"/>
          <w:szCs w:val="18"/>
        </w:rPr>
        <w:t>. Since a comprehensive policy provides more coverage, it will have a higher cost.   A main area regarding coverage type is Emergency Evacuation – a lower cost plan typically covers $500K versus a higher cost plan covers $1 Million for this coverage</w:t>
      </w:r>
      <w:r w:rsidR="00C20F92" w:rsidRPr="001A7EA2">
        <w:rPr>
          <w:rFonts w:ascii="Arial" w:eastAsia="Times New Roman" w:hAnsi="Arial" w:cs="Arial"/>
          <w:color w:val="333333"/>
          <w:sz w:val="18"/>
          <w:szCs w:val="18"/>
        </w:rPr>
        <w:t>, which</w:t>
      </w:r>
      <w:r w:rsidRPr="001A7EA2">
        <w:rPr>
          <w:rFonts w:ascii="Arial" w:eastAsia="Times New Roman" w:hAnsi="Arial" w:cs="Arial"/>
          <w:color w:val="333333"/>
          <w:sz w:val="18"/>
          <w:szCs w:val="18"/>
        </w:rPr>
        <w:t xml:space="preserve"> could be important for a destination like Africa.</w:t>
      </w:r>
    </w:p>
    <w:p w14:paraId="1E575643" w14:textId="77777777" w:rsidR="00B9355D" w:rsidRPr="001A7EA2" w:rsidRDefault="00B9355D" w:rsidP="00B9355D">
      <w:pPr>
        <w:shd w:val="clear" w:color="auto" w:fill="FFFFFF"/>
        <w:rPr>
          <w:rFonts w:ascii="Arial" w:eastAsia="Times New Roman" w:hAnsi="Arial" w:cs="Arial"/>
          <w:color w:val="333333"/>
          <w:sz w:val="18"/>
          <w:szCs w:val="18"/>
        </w:rPr>
      </w:pPr>
    </w:p>
    <w:p w14:paraId="12D28C23" w14:textId="21088C87" w:rsidR="003908E3" w:rsidRPr="001A7EA2" w:rsidRDefault="003908E3" w:rsidP="00C20F92">
      <w:pPr>
        <w:shd w:val="clear" w:color="auto" w:fill="FFFFFF"/>
        <w:spacing w:after="75"/>
        <w:ind w:left="-735"/>
        <w:rPr>
          <w:rFonts w:ascii="Arial" w:eastAsia="Times New Roman" w:hAnsi="Arial" w:cs="Arial"/>
          <w:b/>
          <w:color w:val="FF0000"/>
          <w:sz w:val="18"/>
          <w:szCs w:val="18"/>
        </w:rPr>
      </w:pPr>
      <w:r w:rsidRPr="001A7EA2">
        <w:rPr>
          <w:rFonts w:ascii="Arial" w:eastAsia="Times New Roman" w:hAnsi="Arial" w:cs="Arial"/>
          <w:b/>
          <w:color w:val="FF0000"/>
          <w:sz w:val="18"/>
          <w:szCs w:val="18"/>
        </w:rPr>
        <w:t xml:space="preserve">Return to Anastasia’s Africa by attaching this to email </w:t>
      </w:r>
      <w:r w:rsidRPr="001A7EA2">
        <w:rPr>
          <w:rFonts w:ascii="Arial" w:eastAsia="Times New Roman" w:hAnsi="Arial" w:cs="Arial"/>
          <w:b/>
          <w:color w:val="FF0000"/>
          <w:sz w:val="18"/>
          <w:szCs w:val="18"/>
          <w:u w:val="single"/>
        </w:rPr>
        <w:t xml:space="preserve">along with your </w:t>
      </w:r>
      <w:r w:rsidR="008024E7" w:rsidRPr="001A7EA2">
        <w:rPr>
          <w:rFonts w:ascii="Arial" w:eastAsia="Times New Roman" w:hAnsi="Arial" w:cs="Arial"/>
          <w:b/>
          <w:color w:val="FF0000"/>
          <w:sz w:val="18"/>
          <w:szCs w:val="18"/>
          <w:u w:val="single"/>
        </w:rPr>
        <w:t>B</w:t>
      </w:r>
      <w:r w:rsidRPr="001A7EA2">
        <w:rPr>
          <w:rFonts w:ascii="Arial" w:eastAsia="Times New Roman" w:hAnsi="Arial" w:cs="Arial"/>
          <w:b/>
          <w:color w:val="FF0000"/>
          <w:sz w:val="18"/>
          <w:szCs w:val="18"/>
          <w:u w:val="single"/>
        </w:rPr>
        <w:t>ooking form</w:t>
      </w:r>
      <w:r w:rsidR="001D2C42" w:rsidRPr="001A7EA2">
        <w:rPr>
          <w:rFonts w:ascii="Arial" w:eastAsia="Times New Roman" w:hAnsi="Arial" w:cs="Arial"/>
          <w:b/>
          <w:color w:val="FF0000"/>
          <w:sz w:val="18"/>
          <w:szCs w:val="18"/>
          <w:u w:val="single"/>
        </w:rPr>
        <w:t xml:space="preserve">  </w:t>
      </w:r>
      <w:r w:rsidRPr="001A7EA2">
        <w:rPr>
          <w:rFonts w:ascii="Arial" w:eastAsia="Times New Roman" w:hAnsi="Arial" w:cs="Arial"/>
          <w:b/>
          <w:color w:val="FF0000"/>
          <w:sz w:val="18"/>
          <w:szCs w:val="18"/>
        </w:rPr>
        <w:t>or Fax both to 310 358-4236</w:t>
      </w:r>
    </w:p>
    <w:p w14:paraId="4727BAC3" w14:textId="1B615805" w:rsidR="00B9355D" w:rsidRPr="001A7EA2" w:rsidRDefault="00DD226E" w:rsidP="0037206A">
      <w:pPr>
        <w:rPr>
          <w:rFonts w:ascii="Arial" w:eastAsia="Times New Roman" w:hAnsi="Arial" w:cs="Arial"/>
          <w:color w:val="333333"/>
          <w:sz w:val="18"/>
          <w:szCs w:val="18"/>
        </w:rPr>
      </w:pPr>
      <w:r w:rsidRPr="001A7EA2">
        <w:rPr>
          <w:rFonts w:ascii="Arial" w:eastAsia="Times New Roman" w:hAnsi="Arial" w:cs="Arial"/>
          <w:b/>
          <w:color w:val="FF0000"/>
          <w:sz w:val="20"/>
          <w:szCs w:val="20"/>
          <w:highlight w:val="yellow"/>
        </w:rPr>
        <w:t xml:space="preserve">Please </w:t>
      </w:r>
      <w:r w:rsidR="00824CF6" w:rsidRPr="001A7EA2">
        <w:rPr>
          <w:rFonts w:ascii="Arial" w:eastAsia="Times New Roman" w:hAnsi="Arial" w:cs="Arial"/>
          <w:b/>
          <w:color w:val="FF0000"/>
          <w:sz w:val="20"/>
          <w:szCs w:val="20"/>
          <w:highlight w:val="yellow"/>
        </w:rPr>
        <w:t>N</w:t>
      </w:r>
      <w:r w:rsidRPr="001A7EA2">
        <w:rPr>
          <w:rFonts w:ascii="Arial" w:eastAsia="Times New Roman" w:hAnsi="Arial" w:cs="Arial"/>
          <w:b/>
          <w:color w:val="FF0000"/>
          <w:sz w:val="20"/>
          <w:szCs w:val="20"/>
          <w:highlight w:val="yellow"/>
        </w:rPr>
        <w:t xml:space="preserve">ote: </w:t>
      </w:r>
      <w:r w:rsidRPr="001A7EA2">
        <w:rPr>
          <w:rFonts w:ascii="Arial" w:eastAsia="Times New Roman" w:hAnsi="Arial" w:cs="Arial"/>
          <w:b/>
          <w:color w:val="002060"/>
          <w:sz w:val="20"/>
          <w:szCs w:val="20"/>
          <w:highlight w:val="yellow"/>
        </w:rPr>
        <w:t>Anastasia’s Africa are not Insurance Agents</w:t>
      </w:r>
      <w:r w:rsidRPr="001A7EA2">
        <w:rPr>
          <w:rFonts w:ascii="Arial" w:eastAsia="Times New Roman" w:hAnsi="Arial" w:cs="Arial"/>
          <w:b/>
          <w:color w:val="FF0000"/>
          <w:sz w:val="20"/>
          <w:szCs w:val="20"/>
          <w:highlight w:val="yellow"/>
        </w:rPr>
        <w:t xml:space="preserve">. It is crucial that you </w:t>
      </w:r>
      <w:r w:rsidRPr="001A7EA2">
        <w:rPr>
          <w:rFonts w:ascii="Arial" w:eastAsia="Times New Roman" w:hAnsi="Arial" w:cs="Arial"/>
          <w:b/>
          <w:color w:val="002060"/>
          <w:sz w:val="20"/>
          <w:szCs w:val="20"/>
          <w:highlight w:val="yellow"/>
        </w:rPr>
        <w:t>read all the details</w:t>
      </w:r>
      <w:r w:rsidRPr="001A7EA2">
        <w:rPr>
          <w:rFonts w:ascii="Arial" w:eastAsia="Times New Roman" w:hAnsi="Arial" w:cs="Arial"/>
          <w:b/>
          <w:color w:val="FF0000"/>
          <w:sz w:val="20"/>
          <w:szCs w:val="20"/>
          <w:highlight w:val="yellow"/>
        </w:rPr>
        <w:t xml:space="preserve"> of your quotes and policies and contact the Travel Protection/Insurance carrier </w:t>
      </w:r>
      <w:r w:rsidR="0037206A" w:rsidRPr="001A7EA2">
        <w:rPr>
          <w:rFonts w:ascii="Arial" w:eastAsia="Times New Roman" w:hAnsi="Arial" w:cs="Arial"/>
          <w:b/>
          <w:color w:val="FF0000"/>
          <w:sz w:val="20"/>
          <w:szCs w:val="20"/>
          <w:highlight w:val="yellow"/>
        </w:rPr>
        <w:t xml:space="preserve">with questions as they </w:t>
      </w:r>
      <w:r w:rsidR="00543A3D" w:rsidRPr="001A7EA2">
        <w:rPr>
          <w:rFonts w:ascii="Arial" w:eastAsia="Times New Roman" w:hAnsi="Arial" w:cs="Arial"/>
          <w:b/>
          <w:color w:val="FF0000"/>
          <w:sz w:val="20"/>
          <w:szCs w:val="20"/>
          <w:highlight w:val="yellow"/>
        </w:rPr>
        <w:t>are the experts…</w:t>
      </w:r>
    </w:p>
    <w:sectPr w:rsidR="00B9355D" w:rsidRPr="001A7EA2" w:rsidSect="000913B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A70"/>
    <w:multiLevelType w:val="hybridMultilevel"/>
    <w:tmpl w:val="0A663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966C5"/>
    <w:multiLevelType w:val="multilevel"/>
    <w:tmpl w:val="E60C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D1827"/>
    <w:multiLevelType w:val="multilevel"/>
    <w:tmpl w:val="695C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42645"/>
    <w:multiLevelType w:val="hybridMultilevel"/>
    <w:tmpl w:val="402AF67E"/>
    <w:lvl w:ilvl="0" w:tplc="FA2272C4">
      <w:start w:val="1"/>
      <w:numFmt w:val="upperLetter"/>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D763B"/>
    <w:multiLevelType w:val="multilevel"/>
    <w:tmpl w:val="09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55D"/>
    <w:rsid w:val="00005C9C"/>
    <w:rsid w:val="000352D0"/>
    <w:rsid w:val="000479F5"/>
    <w:rsid w:val="00061961"/>
    <w:rsid w:val="00061E1C"/>
    <w:rsid w:val="00072899"/>
    <w:rsid w:val="000766E9"/>
    <w:rsid w:val="00085AA0"/>
    <w:rsid w:val="00086331"/>
    <w:rsid w:val="000913BF"/>
    <w:rsid w:val="00094D05"/>
    <w:rsid w:val="000B3BA8"/>
    <w:rsid w:val="000C43B9"/>
    <w:rsid w:val="000D1269"/>
    <w:rsid w:val="000D6E7D"/>
    <w:rsid w:val="000E667E"/>
    <w:rsid w:val="000F29A2"/>
    <w:rsid w:val="000F362A"/>
    <w:rsid w:val="00102E69"/>
    <w:rsid w:val="00146C57"/>
    <w:rsid w:val="00154DE9"/>
    <w:rsid w:val="00191E78"/>
    <w:rsid w:val="001A509A"/>
    <w:rsid w:val="001A7EA2"/>
    <w:rsid w:val="001D2C42"/>
    <w:rsid w:val="001E5F99"/>
    <w:rsid w:val="001E7A18"/>
    <w:rsid w:val="001F3255"/>
    <w:rsid w:val="0021226D"/>
    <w:rsid w:val="00222A0A"/>
    <w:rsid w:val="00227D58"/>
    <w:rsid w:val="00230154"/>
    <w:rsid w:val="0023124E"/>
    <w:rsid w:val="0023363B"/>
    <w:rsid w:val="00237A48"/>
    <w:rsid w:val="00253D8C"/>
    <w:rsid w:val="00281182"/>
    <w:rsid w:val="002953F5"/>
    <w:rsid w:val="002965EA"/>
    <w:rsid w:val="002A3ADB"/>
    <w:rsid w:val="002B58D3"/>
    <w:rsid w:val="002D0FD2"/>
    <w:rsid w:val="002E1790"/>
    <w:rsid w:val="002E615E"/>
    <w:rsid w:val="002E6187"/>
    <w:rsid w:val="002F6C75"/>
    <w:rsid w:val="0030625F"/>
    <w:rsid w:val="00312C4A"/>
    <w:rsid w:val="00342CAC"/>
    <w:rsid w:val="0035794F"/>
    <w:rsid w:val="00365753"/>
    <w:rsid w:val="0037206A"/>
    <w:rsid w:val="00380319"/>
    <w:rsid w:val="003908E3"/>
    <w:rsid w:val="00393887"/>
    <w:rsid w:val="003951EF"/>
    <w:rsid w:val="003A5E72"/>
    <w:rsid w:val="003E2DE0"/>
    <w:rsid w:val="003F0DE3"/>
    <w:rsid w:val="003F3054"/>
    <w:rsid w:val="00414E51"/>
    <w:rsid w:val="0042530C"/>
    <w:rsid w:val="0043088E"/>
    <w:rsid w:val="00431D08"/>
    <w:rsid w:val="00436DC9"/>
    <w:rsid w:val="004452AD"/>
    <w:rsid w:val="00450DF4"/>
    <w:rsid w:val="004514B7"/>
    <w:rsid w:val="00455FAF"/>
    <w:rsid w:val="00476AE6"/>
    <w:rsid w:val="0049586A"/>
    <w:rsid w:val="004A4C77"/>
    <w:rsid w:val="004A6A9E"/>
    <w:rsid w:val="004B2B85"/>
    <w:rsid w:val="004B32E5"/>
    <w:rsid w:val="004B397D"/>
    <w:rsid w:val="004B6A94"/>
    <w:rsid w:val="004C0204"/>
    <w:rsid w:val="004C5C26"/>
    <w:rsid w:val="004D371D"/>
    <w:rsid w:val="004E7591"/>
    <w:rsid w:val="00520FD4"/>
    <w:rsid w:val="0054161E"/>
    <w:rsid w:val="00543A3D"/>
    <w:rsid w:val="00555653"/>
    <w:rsid w:val="005606AC"/>
    <w:rsid w:val="00564C98"/>
    <w:rsid w:val="00581596"/>
    <w:rsid w:val="00581B8B"/>
    <w:rsid w:val="00594D87"/>
    <w:rsid w:val="005B5524"/>
    <w:rsid w:val="005B5BD9"/>
    <w:rsid w:val="005D3B4A"/>
    <w:rsid w:val="005E0541"/>
    <w:rsid w:val="005E6799"/>
    <w:rsid w:val="00602E3E"/>
    <w:rsid w:val="00607771"/>
    <w:rsid w:val="0060790A"/>
    <w:rsid w:val="00607D2D"/>
    <w:rsid w:val="00626F4C"/>
    <w:rsid w:val="00631FAB"/>
    <w:rsid w:val="00634434"/>
    <w:rsid w:val="00644D45"/>
    <w:rsid w:val="0065247E"/>
    <w:rsid w:val="00660D63"/>
    <w:rsid w:val="00666F4A"/>
    <w:rsid w:val="0067240C"/>
    <w:rsid w:val="006725F9"/>
    <w:rsid w:val="00684E70"/>
    <w:rsid w:val="00696F02"/>
    <w:rsid w:val="006B7E0E"/>
    <w:rsid w:val="006C2DB3"/>
    <w:rsid w:val="006D5E09"/>
    <w:rsid w:val="006E1F88"/>
    <w:rsid w:val="006E4473"/>
    <w:rsid w:val="006E4C8F"/>
    <w:rsid w:val="006F4D6F"/>
    <w:rsid w:val="0071418F"/>
    <w:rsid w:val="00714CF3"/>
    <w:rsid w:val="00717D53"/>
    <w:rsid w:val="00721639"/>
    <w:rsid w:val="00730A51"/>
    <w:rsid w:val="00731EAC"/>
    <w:rsid w:val="0073698F"/>
    <w:rsid w:val="0074619D"/>
    <w:rsid w:val="00766D2E"/>
    <w:rsid w:val="007822D5"/>
    <w:rsid w:val="00785A59"/>
    <w:rsid w:val="007A3C24"/>
    <w:rsid w:val="007B5B91"/>
    <w:rsid w:val="007B5BCF"/>
    <w:rsid w:val="007B64D2"/>
    <w:rsid w:val="007F0CE8"/>
    <w:rsid w:val="008024E7"/>
    <w:rsid w:val="00807E40"/>
    <w:rsid w:val="00820518"/>
    <w:rsid w:val="00824CF6"/>
    <w:rsid w:val="00836454"/>
    <w:rsid w:val="008604A1"/>
    <w:rsid w:val="00866FB1"/>
    <w:rsid w:val="00876E2F"/>
    <w:rsid w:val="008806A0"/>
    <w:rsid w:val="0088503C"/>
    <w:rsid w:val="008C64CB"/>
    <w:rsid w:val="008D3900"/>
    <w:rsid w:val="008D7A62"/>
    <w:rsid w:val="008F4E5B"/>
    <w:rsid w:val="00930745"/>
    <w:rsid w:val="009311F1"/>
    <w:rsid w:val="009378E3"/>
    <w:rsid w:val="00940D79"/>
    <w:rsid w:val="00945405"/>
    <w:rsid w:val="00960F03"/>
    <w:rsid w:val="00961B37"/>
    <w:rsid w:val="00971B0F"/>
    <w:rsid w:val="00981930"/>
    <w:rsid w:val="00987C8C"/>
    <w:rsid w:val="009C334B"/>
    <w:rsid w:val="009E6CA4"/>
    <w:rsid w:val="009E6CFA"/>
    <w:rsid w:val="009E7DA2"/>
    <w:rsid w:val="009F074E"/>
    <w:rsid w:val="009F1777"/>
    <w:rsid w:val="00A44098"/>
    <w:rsid w:val="00A533DE"/>
    <w:rsid w:val="00A54E12"/>
    <w:rsid w:val="00A65181"/>
    <w:rsid w:val="00A7268F"/>
    <w:rsid w:val="00A91394"/>
    <w:rsid w:val="00A91C0E"/>
    <w:rsid w:val="00A97652"/>
    <w:rsid w:val="00AA268E"/>
    <w:rsid w:val="00AA3F9D"/>
    <w:rsid w:val="00AB5DC4"/>
    <w:rsid w:val="00AD08E5"/>
    <w:rsid w:val="00AF2F4E"/>
    <w:rsid w:val="00B0420E"/>
    <w:rsid w:val="00B1690E"/>
    <w:rsid w:val="00B43477"/>
    <w:rsid w:val="00B576EA"/>
    <w:rsid w:val="00B60F1B"/>
    <w:rsid w:val="00B656A1"/>
    <w:rsid w:val="00B6570F"/>
    <w:rsid w:val="00B71D45"/>
    <w:rsid w:val="00B9355D"/>
    <w:rsid w:val="00B94112"/>
    <w:rsid w:val="00B972EC"/>
    <w:rsid w:val="00BB70EC"/>
    <w:rsid w:val="00BD3CB3"/>
    <w:rsid w:val="00BE5F03"/>
    <w:rsid w:val="00BE7C50"/>
    <w:rsid w:val="00C15CF5"/>
    <w:rsid w:val="00C20F92"/>
    <w:rsid w:val="00C33AD5"/>
    <w:rsid w:val="00C37B6D"/>
    <w:rsid w:val="00C43D9B"/>
    <w:rsid w:val="00C54548"/>
    <w:rsid w:val="00C57C65"/>
    <w:rsid w:val="00C61D47"/>
    <w:rsid w:val="00C71FA9"/>
    <w:rsid w:val="00CA0EDC"/>
    <w:rsid w:val="00D168B2"/>
    <w:rsid w:val="00D322F4"/>
    <w:rsid w:val="00D3502D"/>
    <w:rsid w:val="00D3787E"/>
    <w:rsid w:val="00D563B4"/>
    <w:rsid w:val="00D70B9C"/>
    <w:rsid w:val="00D93E5E"/>
    <w:rsid w:val="00D949C3"/>
    <w:rsid w:val="00DA04B1"/>
    <w:rsid w:val="00DA6C80"/>
    <w:rsid w:val="00DB0412"/>
    <w:rsid w:val="00DB3567"/>
    <w:rsid w:val="00DB7081"/>
    <w:rsid w:val="00DC710B"/>
    <w:rsid w:val="00DD226E"/>
    <w:rsid w:val="00DD3FFA"/>
    <w:rsid w:val="00DD461C"/>
    <w:rsid w:val="00DD47A1"/>
    <w:rsid w:val="00DD4B2A"/>
    <w:rsid w:val="00DE435D"/>
    <w:rsid w:val="00E0681D"/>
    <w:rsid w:val="00E14B4A"/>
    <w:rsid w:val="00E23689"/>
    <w:rsid w:val="00E242DB"/>
    <w:rsid w:val="00E46AF5"/>
    <w:rsid w:val="00E761DF"/>
    <w:rsid w:val="00E80D7B"/>
    <w:rsid w:val="00E80DF4"/>
    <w:rsid w:val="00E84628"/>
    <w:rsid w:val="00E847FC"/>
    <w:rsid w:val="00E8649B"/>
    <w:rsid w:val="00E933BB"/>
    <w:rsid w:val="00EA72B4"/>
    <w:rsid w:val="00EE7BEF"/>
    <w:rsid w:val="00F048CA"/>
    <w:rsid w:val="00F207B7"/>
    <w:rsid w:val="00F34690"/>
    <w:rsid w:val="00F35A93"/>
    <w:rsid w:val="00F61934"/>
    <w:rsid w:val="00F62180"/>
    <w:rsid w:val="00F81AE4"/>
    <w:rsid w:val="00F916AC"/>
    <w:rsid w:val="00F95FFA"/>
    <w:rsid w:val="00FB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ECB8"/>
  <w15:chartTrackingRefBased/>
  <w15:docId w15:val="{CE69234D-CC67-45A7-98F7-71622D89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72"/>
  </w:style>
  <w:style w:type="paragraph" w:styleId="Heading2">
    <w:name w:val="heading 2"/>
    <w:basedOn w:val="Normal"/>
    <w:link w:val="Heading2Char"/>
    <w:uiPriority w:val="9"/>
    <w:qFormat/>
    <w:rsid w:val="00B9355D"/>
    <w:pPr>
      <w:spacing w:after="225"/>
      <w:outlineLvl w:val="1"/>
    </w:pPr>
    <w:rPr>
      <w:rFonts w:ascii="Arial" w:eastAsia="Times New Roman" w:hAnsi="Arial" w:cs="Arial"/>
      <w:b/>
      <w:bCs/>
      <w:color w:val="2575BE"/>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55D"/>
    <w:rPr>
      <w:rFonts w:ascii="Arial" w:eastAsia="Times New Roman" w:hAnsi="Arial" w:cs="Arial"/>
      <w:b/>
      <w:bCs/>
      <w:color w:val="2575BE"/>
      <w:sz w:val="33"/>
      <w:szCs w:val="33"/>
    </w:rPr>
  </w:style>
  <w:style w:type="character" w:styleId="Strong">
    <w:name w:val="Strong"/>
    <w:basedOn w:val="DefaultParagraphFont"/>
    <w:uiPriority w:val="22"/>
    <w:qFormat/>
    <w:rsid w:val="00B9355D"/>
    <w:rPr>
      <w:b/>
      <w:bCs/>
    </w:rPr>
  </w:style>
  <w:style w:type="paragraph" w:styleId="NormalWeb">
    <w:name w:val="Normal (Web)"/>
    <w:basedOn w:val="Normal"/>
    <w:uiPriority w:val="99"/>
    <w:semiHidden/>
    <w:unhideWhenUsed/>
    <w:rsid w:val="00B9355D"/>
    <w:pPr>
      <w:spacing w:after="150"/>
    </w:pPr>
    <w:rPr>
      <w:rFonts w:ascii="Times New Roman" w:eastAsia="Times New Roman" w:hAnsi="Times New Roman" w:cs="Times New Roman"/>
      <w:sz w:val="24"/>
      <w:szCs w:val="24"/>
    </w:rPr>
  </w:style>
  <w:style w:type="paragraph" w:styleId="ListParagraph">
    <w:name w:val="List Paragraph"/>
    <w:basedOn w:val="Normal"/>
    <w:uiPriority w:val="34"/>
    <w:qFormat/>
    <w:rsid w:val="00543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395451">
      <w:bodyDiv w:val="1"/>
      <w:marLeft w:val="0"/>
      <w:marRight w:val="0"/>
      <w:marTop w:val="0"/>
      <w:marBottom w:val="0"/>
      <w:divBdr>
        <w:top w:val="none" w:sz="0" w:space="0" w:color="auto"/>
        <w:left w:val="none" w:sz="0" w:space="0" w:color="auto"/>
        <w:bottom w:val="none" w:sz="0" w:space="0" w:color="auto"/>
        <w:right w:val="none" w:sz="0" w:space="0" w:color="auto"/>
      </w:divBdr>
    </w:div>
    <w:div w:id="1263954734">
      <w:bodyDiv w:val="1"/>
      <w:marLeft w:val="0"/>
      <w:marRight w:val="0"/>
      <w:marTop w:val="0"/>
      <w:marBottom w:val="0"/>
      <w:divBdr>
        <w:top w:val="none" w:sz="0" w:space="0" w:color="auto"/>
        <w:left w:val="none" w:sz="0" w:space="0" w:color="auto"/>
        <w:bottom w:val="none" w:sz="0" w:space="0" w:color="auto"/>
        <w:right w:val="none" w:sz="0" w:space="0" w:color="auto"/>
      </w:divBdr>
      <w:divsChild>
        <w:div w:id="1567454802">
          <w:marLeft w:val="0"/>
          <w:marRight w:val="0"/>
          <w:marTop w:val="0"/>
          <w:marBottom w:val="0"/>
          <w:divBdr>
            <w:top w:val="none" w:sz="0" w:space="0" w:color="auto"/>
            <w:left w:val="none" w:sz="0" w:space="0" w:color="auto"/>
            <w:bottom w:val="none" w:sz="0" w:space="0" w:color="auto"/>
            <w:right w:val="none" w:sz="0" w:space="0" w:color="auto"/>
          </w:divBdr>
          <w:divsChild>
            <w:div w:id="1154948754">
              <w:marLeft w:val="0"/>
              <w:marRight w:val="0"/>
              <w:marTop w:val="0"/>
              <w:marBottom w:val="0"/>
              <w:divBdr>
                <w:top w:val="none" w:sz="0" w:space="0" w:color="auto"/>
                <w:left w:val="none" w:sz="0" w:space="0" w:color="auto"/>
                <w:bottom w:val="none" w:sz="0" w:space="0" w:color="auto"/>
                <w:right w:val="none" w:sz="0" w:space="0" w:color="auto"/>
              </w:divBdr>
              <w:divsChild>
                <w:div w:id="1046486647">
                  <w:marLeft w:val="0"/>
                  <w:marRight w:val="0"/>
                  <w:marTop w:val="0"/>
                  <w:marBottom w:val="0"/>
                  <w:divBdr>
                    <w:top w:val="none" w:sz="0" w:space="0" w:color="auto"/>
                    <w:left w:val="none" w:sz="0" w:space="0" w:color="auto"/>
                    <w:bottom w:val="none" w:sz="0" w:space="0" w:color="auto"/>
                    <w:right w:val="none" w:sz="0" w:space="0" w:color="auto"/>
                  </w:divBdr>
                  <w:divsChild>
                    <w:div w:id="1827552132">
                      <w:marLeft w:val="0"/>
                      <w:marRight w:val="0"/>
                      <w:marTop w:val="45"/>
                      <w:marBottom w:val="0"/>
                      <w:divBdr>
                        <w:top w:val="none" w:sz="0" w:space="0" w:color="auto"/>
                        <w:left w:val="none" w:sz="0" w:space="0" w:color="auto"/>
                        <w:bottom w:val="none" w:sz="0" w:space="0" w:color="auto"/>
                        <w:right w:val="none" w:sz="0" w:space="0" w:color="auto"/>
                      </w:divBdr>
                      <w:divsChild>
                        <w:div w:id="1790931205">
                          <w:marLeft w:val="0"/>
                          <w:marRight w:val="0"/>
                          <w:marTop w:val="0"/>
                          <w:marBottom w:val="0"/>
                          <w:divBdr>
                            <w:top w:val="none" w:sz="0" w:space="0" w:color="auto"/>
                            <w:left w:val="none" w:sz="0" w:space="0" w:color="auto"/>
                            <w:bottom w:val="none" w:sz="0" w:space="0" w:color="auto"/>
                            <w:right w:val="none" w:sz="0" w:space="0" w:color="auto"/>
                          </w:divBdr>
                          <w:divsChild>
                            <w:div w:id="1071393694">
                              <w:marLeft w:val="2070"/>
                              <w:marRight w:val="3960"/>
                              <w:marTop w:val="0"/>
                              <w:marBottom w:val="0"/>
                              <w:divBdr>
                                <w:top w:val="none" w:sz="0" w:space="0" w:color="auto"/>
                                <w:left w:val="none" w:sz="0" w:space="0" w:color="auto"/>
                                <w:bottom w:val="none" w:sz="0" w:space="0" w:color="auto"/>
                                <w:right w:val="none" w:sz="0" w:space="0" w:color="auto"/>
                              </w:divBdr>
                              <w:divsChild>
                                <w:div w:id="2071296661">
                                  <w:marLeft w:val="0"/>
                                  <w:marRight w:val="0"/>
                                  <w:marTop w:val="0"/>
                                  <w:marBottom w:val="0"/>
                                  <w:divBdr>
                                    <w:top w:val="none" w:sz="0" w:space="0" w:color="auto"/>
                                    <w:left w:val="none" w:sz="0" w:space="0" w:color="auto"/>
                                    <w:bottom w:val="none" w:sz="0" w:space="0" w:color="auto"/>
                                    <w:right w:val="none" w:sz="0" w:space="0" w:color="auto"/>
                                  </w:divBdr>
                                  <w:divsChild>
                                    <w:div w:id="1030256244">
                                      <w:marLeft w:val="0"/>
                                      <w:marRight w:val="0"/>
                                      <w:marTop w:val="0"/>
                                      <w:marBottom w:val="0"/>
                                      <w:divBdr>
                                        <w:top w:val="none" w:sz="0" w:space="0" w:color="auto"/>
                                        <w:left w:val="none" w:sz="0" w:space="0" w:color="auto"/>
                                        <w:bottom w:val="none" w:sz="0" w:space="0" w:color="auto"/>
                                        <w:right w:val="none" w:sz="0" w:space="0" w:color="auto"/>
                                      </w:divBdr>
                                      <w:divsChild>
                                        <w:div w:id="1084497790">
                                          <w:marLeft w:val="0"/>
                                          <w:marRight w:val="0"/>
                                          <w:marTop w:val="0"/>
                                          <w:marBottom w:val="0"/>
                                          <w:divBdr>
                                            <w:top w:val="none" w:sz="0" w:space="0" w:color="auto"/>
                                            <w:left w:val="none" w:sz="0" w:space="0" w:color="auto"/>
                                            <w:bottom w:val="none" w:sz="0" w:space="0" w:color="auto"/>
                                            <w:right w:val="none" w:sz="0" w:space="0" w:color="auto"/>
                                          </w:divBdr>
                                          <w:divsChild>
                                            <w:div w:id="1776708587">
                                              <w:marLeft w:val="0"/>
                                              <w:marRight w:val="0"/>
                                              <w:marTop w:val="90"/>
                                              <w:marBottom w:val="0"/>
                                              <w:divBdr>
                                                <w:top w:val="none" w:sz="0" w:space="0" w:color="auto"/>
                                                <w:left w:val="none" w:sz="0" w:space="0" w:color="auto"/>
                                                <w:bottom w:val="none" w:sz="0" w:space="0" w:color="auto"/>
                                                <w:right w:val="none" w:sz="0" w:space="0" w:color="auto"/>
                                              </w:divBdr>
                                              <w:divsChild>
                                                <w:div w:id="955715925">
                                                  <w:marLeft w:val="0"/>
                                                  <w:marRight w:val="0"/>
                                                  <w:marTop w:val="0"/>
                                                  <w:marBottom w:val="0"/>
                                                  <w:divBdr>
                                                    <w:top w:val="none" w:sz="0" w:space="0" w:color="auto"/>
                                                    <w:left w:val="none" w:sz="0" w:space="0" w:color="auto"/>
                                                    <w:bottom w:val="none" w:sz="0" w:space="0" w:color="auto"/>
                                                    <w:right w:val="none" w:sz="0" w:space="0" w:color="auto"/>
                                                  </w:divBdr>
                                                  <w:divsChild>
                                                    <w:div w:id="1532692582">
                                                      <w:marLeft w:val="0"/>
                                                      <w:marRight w:val="0"/>
                                                      <w:marTop w:val="0"/>
                                                      <w:marBottom w:val="0"/>
                                                      <w:divBdr>
                                                        <w:top w:val="none" w:sz="0" w:space="0" w:color="auto"/>
                                                        <w:left w:val="none" w:sz="0" w:space="0" w:color="auto"/>
                                                        <w:bottom w:val="none" w:sz="0" w:space="0" w:color="auto"/>
                                                        <w:right w:val="none" w:sz="0" w:space="0" w:color="auto"/>
                                                      </w:divBdr>
                                                      <w:divsChild>
                                                        <w:div w:id="1905678434">
                                                          <w:marLeft w:val="0"/>
                                                          <w:marRight w:val="0"/>
                                                          <w:marTop w:val="0"/>
                                                          <w:marBottom w:val="390"/>
                                                          <w:divBdr>
                                                            <w:top w:val="none" w:sz="0" w:space="0" w:color="auto"/>
                                                            <w:left w:val="none" w:sz="0" w:space="0" w:color="auto"/>
                                                            <w:bottom w:val="none" w:sz="0" w:space="0" w:color="auto"/>
                                                            <w:right w:val="none" w:sz="0" w:space="0" w:color="auto"/>
                                                          </w:divBdr>
                                                          <w:divsChild>
                                                            <w:div w:id="25759354">
                                                              <w:marLeft w:val="0"/>
                                                              <w:marRight w:val="0"/>
                                                              <w:marTop w:val="0"/>
                                                              <w:marBottom w:val="0"/>
                                                              <w:divBdr>
                                                                <w:top w:val="none" w:sz="0" w:space="0" w:color="auto"/>
                                                                <w:left w:val="none" w:sz="0" w:space="0" w:color="auto"/>
                                                                <w:bottom w:val="none" w:sz="0" w:space="0" w:color="auto"/>
                                                                <w:right w:val="none" w:sz="0" w:space="0" w:color="auto"/>
                                                              </w:divBdr>
                                                              <w:divsChild>
                                                                <w:div w:id="1667393683">
                                                                  <w:marLeft w:val="0"/>
                                                                  <w:marRight w:val="0"/>
                                                                  <w:marTop w:val="0"/>
                                                                  <w:marBottom w:val="0"/>
                                                                  <w:divBdr>
                                                                    <w:top w:val="none" w:sz="0" w:space="0" w:color="auto"/>
                                                                    <w:left w:val="none" w:sz="0" w:space="0" w:color="auto"/>
                                                                    <w:bottom w:val="none" w:sz="0" w:space="0" w:color="auto"/>
                                                                    <w:right w:val="none" w:sz="0" w:space="0" w:color="auto"/>
                                                                  </w:divBdr>
                                                                  <w:divsChild>
                                                                    <w:div w:id="1757946078">
                                                                      <w:marLeft w:val="0"/>
                                                                      <w:marRight w:val="0"/>
                                                                      <w:marTop w:val="0"/>
                                                                      <w:marBottom w:val="0"/>
                                                                      <w:divBdr>
                                                                        <w:top w:val="none" w:sz="0" w:space="0" w:color="auto"/>
                                                                        <w:left w:val="none" w:sz="0" w:space="0" w:color="auto"/>
                                                                        <w:bottom w:val="none" w:sz="0" w:space="0" w:color="auto"/>
                                                                        <w:right w:val="none" w:sz="0" w:space="0" w:color="auto"/>
                                                                      </w:divBdr>
                                                                      <w:divsChild>
                                                                        <w:div w:id="1872841325">
                                                                          <w:marLeft w:val="0"/>
                                                                          <w:marRight w:val="0"/>
                                                                          <w:marTop w:val="0"/>
                                                                          <w:marBottom w:val="0"/>
                                                                          <w:divBdr>
                                                                            <w:top w:val="none" w:sz="0" w:space="0" w:color="auto"/>
                                                                            <w:left w:val="none" w:sz="0" w:space="0" w:color="auto"/>
                                                                            <w:bottom w:val="none" w:sz="0" w:space="0" w:color="auto"/>
                                                                            <w:right w:val="none" w:sz="0" w:space="0" w:color="auto"/>
                                                                          </w:divBdr>
                                                                          <w:divsChild>
                                                                            <w:div w:id="1199243644">
                                                                              <w:marLeft w:val="0"/>
                                                                              <w:marRight w:val="0"/>
                                                                              <w:marTop w:val="0"/>
                                                                              <w:marBottom w:val="0"/>
                                                                              <w:divBdr>
                                                                                <w:top w:val="none" w:sz="0" w:space="0" w:color="auto"/>
                                                                                <w:left w:val="none" w:sz="0" w:space="0" w:color="auto"/>
                                                                                <w:bottom w:val="none" w:sz="0" w:space="0" w:color="auto"/>
                                                                                <w:right w:val="none" w:sz="0" w:space="0" w:color="auto"/>
                                                                              </w:divBdr>
                                                                              <w:divsChild>
                                                                                <w:div w:id="1628509924">
                                                                                  <w:marLeft w:val="0"/>
                                                                                  <w:marRight w:val="0"/>
                                                                                  <w:marTop w:val="0"/>
                                                                                  <w:marBottom w:val="0"/>
                                                                                  <w:divBdr>
                                                                                    <w:top w:val="none" w:sz="0" w:space="0" w:color="auto"/>
                                                                                    <w:left w:val="none" w:sz="0" w:space="0" w:color="auto"/>
                                                                                    <w:bottom w:val="none" w:sz="0" w:space="0" w:color="auto"/>
                                                                                    <w:right w:val="none" w:sz="0" w:space="0" w:color="auto"/>
                                                                                  </w:divBdr>
                                                                                  <w:divsChild>
                                                                                    <w:div w:id="8151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688192">
      <w:bodyDiv w:val="1"/>
      <w:marLeft w:val="0"/>
      <w:marRight w:val="0"/>
      <w:marTop w:val="0"/>
      <w:marBottom w:val="0"/>
      <w:divBdr>
        <w:top w:val="none" w:sz="0" w:space="0" w:color="auto"/>
        <w:left w:val="none" w:sz="0" w:space="0" w:color="auto"/>
        <w:bottom w:val="none" w:sz="0" w:space="0" w:color="auto"/>
        <w:right w:val="none" w:sz="0" w:space="0" w:color="auto"/>
      </w:divBdr>
      <w:divsChild>
        <w:div w:id="1599364562">
          <w:marLeft w:val="0"/>
          <w:marRight w:val="0"/>
          <w:marTop w:val="0"/>
          <w:marBottom w:val="0"/>
          <w:divBdr>
            <w:top w:val="none" w:sz="0" w:space="0" w:color="auto"/>
            <w:left w:val="none" w:sz="0" w:space="0" w:color="auto"/>
            <w:bottom w:val="none" w:sz="0" w:space="0" w:color="auto"/>
            <w:right w:val="none" w:sz="0" w:space="0" w:color="auto"/>
          </w:divBdr>
          <w:divsChild>
            <w:div w:id="2002468290">
              <w:marLeft w:val="0"/>
              <w:marRight w:val="0"/>
              <w:marTop w:val="0"/>
              <w:marBottom w:val="0"/>
              <w:divBdr>
                <w:top w:val="none" w:sz="0" w:space="0" w:color="auto"/>
                <w:left w:val="none" w:sz="0" w:space="0" w:color="auto"/>
                <w:bottom w:val="none" w:sz="0" w:space="0" w:color="auto"/>
                <w:right w:val="none" w:sz="0" w:space="0" w:color="auto"/>
              </w:divBdr>
              <w:divsChild>
                <w:div w:id="1748527965">
                  <w:marLeft w:val="-225"/>
                  <w:marRight w:val="-225"/>
                  <w:marTop w:val="0"/>
                  <w:marBottom w:val="0"/>
                  <w:divBdr>
                    <w:top w:val="none" w:sz="0" w:space="0" w:color="auto"/>
                    <w:left w:val="none" w:sz="0" w:space="0" w:color="auto"/>
                    <w:bottom w:val="none" w:sz="0" w:space="0" w:color="auto"/>
                    <w:right w:val="none" w:sz="0" w:space="0" w:color="auto"/>
                  </w:divBdr>
                  <w:divsChild>
                    <w:div w:id="879322579">
                      <w:marLeft w:val="0"/>
                      <w:marRight w:val="0"/>
                      <w:marTop w:val="0"/>
                      <w:marBottom w:val="0"/>
                      <w:divBdr>
                        <w:top w:val="none" w:sz="0" w:space="0" w:color="auto"/>
                        <w:left w:val="none" w:sz="0" w:space="0" w:color="auto"/>
                        <w:bottom w:val="none" w:sz="0" w:space="0" w:color="auto"/>
                        <w:right w:val="none" w:sz="0" w:space="0" w:color="auto"/>
                      </w:divBdr>
                      <w:divsChild>
                        <w:div w:id="963775697">
                          <w:marLeft w:val="0"/>
                          <w:marRight w:val="0"/>
                          <w:marTop w:val="0"/>
                          <w:marBottom w:val="0"/>
                          <w:divBdr>
                            <w:top w:val="none" w:sz="0" w:space="0" w:color="auto"/>
                            <w:left w:val="none" w:sz="0" w:space="0" w:color="auto"/>
                            <w:bottom w:val="none" w:sz="0" w:space="0" w:color="auto"/>
                            <w:right w:val="none" w:sz="0" w:space="0" w:color="auto"/>
                          </w:divBdr>
                          <w:divsChild>
                            <w:div w:id="486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0E5FB559158C47AF85A12702FC8373" ma:contentTypeVersion="14" ma:contentTypeDescription="Create a new document." ma:contentTypeScope="" ma:versionID="56f87307a2a6fca53f167ed50af1ab6b">
  <xsd:schema xmlns:xsd="http://www.w3.org/2001/XMLSchema" xmlns:xs="http://www.w3.org/2001/XMLSchema" xmlns:p="http://schemas.microsoft.com/office/2006/metadata/properties" xmlns:ns2="ddada86f-7695-476e-8610-9d88ad4a8a7b" xmlns:ns3="f8b68ba6-11a3-473a-bcea-38b1f3292235" targetNamespace="http://schemas.microsoft.com/office/2006/metadata/properties" ma:root="true" ma:fieldsID="c2a34166dd4d5f39840c1594bef7507c" ns2:_="" ns3:_="">
    <xsd:import namespace="ddada86f-7695-476e-8610-9d88ad4a8a7b"/>
    <xsd:import namespace="f8b68ba6-11a3-473a-bcea-38b1f329223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da86f-7695-476e-8610-9d88ad4a8a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b68ba6-11a3-473a-bcea-38b1f329223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7FC5A-64FE-4837-9DF2-1B065A8E2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FD7F1-EA53-49F1-97B3-3102E9A0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da86f-7695-476e-8610-9d88ad4a8a7b"/>
    <ds:schemaRef ds:uri="f8b68ba6-11a3-473a-bcea-38b1f3292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CCAF8-10C4-4BB5-B615-9166FF96E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Jones</dc:creator>
  <cp:keywords/>
  <dc:description/>
  <cp:lastModifiedBy>Karin Jones</cp:lastModifiedBy>
  <cp:revision>8</cp:revision>
  <dcterms:created xsi:type="dcterms:W3CDTF">2020-10-28T02:02:00Z</dcterms:created>
  <dcterms:modified xsi:type="dcterms:W3CDTF">2020-10-28T02:06:00Z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0x010100D50E5FB559158C47AF85A12702FC8373</vt:lpwstr>
  </property>
</Properties>
</file>