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7-Day Desert, Dune &amp; Wildlife Fly-in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96998a0-8375-4152-93ae-89c6572ffc2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66c1752-656e-4595-9d59-db782ecc414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9a0a5a4-0a13-473b-a801-087265ddac1d"/>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7-Day Desert, Dune &amp; Wildlife Fly-in Safari - Luxury - NETT</w:t>
      </w:r>
    </w:p>
    <w:p>
      <w:pPr>
        <w:jc w:val="center"/>
      </w:pPr>
      <w:r>
        <w:rPr>
          <w:i/>
        </w:rPr>
        <w:t>Sossusvlei - Skeleton Coast - Etosha East</w:t>
      </w:r>
      <w:r>
        <w:br/>
      </w:r>
      <w:r>
        <w:rPr>
          <w:i/>
        </w:rPr>
        <w:t>7 Days / 6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79f2f65704664277">
        <w:proofErr w:type="gramStart"/>
        <w:r>
          <w:rPr>
            <w:rStyle w:val="Hyperlink"/>
          </w:rPr>
          <w:t xml:space="preserve">Click here to view your Digital Itinerary</w:t>
        </w:r>
      </w:hyperlink>
    </w:p>
    <w:p>
      <w:r>
        <w:br w:type="page"/>
      </w:r>
    </w:p>
    <w:p>
      <w:pPr>
        <w:pStyle w:val="Heading2"/>
      </w:pPr>
      <w:r>
        <w:rPr/>
        <w:t xml:space="preserve">Introduction</w:t>
      </w:r>
    </w:p>
    <w:p>
      <w:r>
        <w:t xml:space="preserve">This 7-Day Desert, Dune &amp; Wildlife Fly-in Safari is the ultimate trip to some of Namibia’s best highlights: Sossusvlei, Skeleton Coast and Etosha National Park.  </w:t>
      </w:r>
    </w:p>
    <w:p>
      <w:r>
        <w:t xml:space="preserve">Visit the Namib Desert; a sea of dunes, a great sand sea. The only true African desert south of the equator. Then you’ll fly high along the Skeleton Coast to Swakopmund and onwards to your lodge further up the Skeleton Coast before exploring Etosha National Park to end.</w:t>
      </w:r>
    </w:p>
    <w:p>
      <w:r>
        <w:t xml:space="preserve">This suggested itinerary can be changed and areas added to make it even better:</w:t>
      </w:r>
    </w:p>
    <w:p>
      <w:pPr>
        <w:pStyle w:val="ListParagraph"/>
        <w:numPr>
          <w:ilvl w:val="0"/>
          <w:numId w:val="1"/>
        </w:numPr>
      </w:pPr>
      <w:r>
        <w:t xml:space="preserve">Add the north west to visit traditional Himba tribes;</w:t>
      </w:r>
    </w:p>
    <w:p>
      <w:pPr>
        <w:pStyle w:val="ListParagraph"/>
        <w:numPr>
          <w:ilvl w:val="0"/>
          <w:numId w:val="1"/>
        </w:numPr>
      </w:pPr>
      <w:r>
        <w:t xml:space="preserve">And/or the rugged landscapes of the Damaraland area and the desert adapted wildlife.</w:t>
      </w:r>
    </w:p>
    <w:p>
      <w:pPr>
        <w:pStyle w:val="ListParagraph"/>
        <w:numPr>
          <w:ilvl w:val="0"/>
          <w:numId w:val="1"/>
        </w:numPr>
      </w:pPr>
      <w:r>
        <w:t xml:space="preserve">Even better, add the Caprivi Strip area whether around Popa Falls or the Kwando River.</w:t>
      </w:r>
    </w:p>
    <w:p>
      <w:pPr>
        <w:pStyle w:val="ListParagraph"/>
        <w:numPr>
          <w:ilvl w:val="0"/>
          <w:numId w:val="1"/>
        </w:numPr>
      </w:pPr>
      <w:r>
        <w:t xml:space="preserve">…. Many options available.</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p>
            <w:pPr>
              <w:jc w:val="left"/>
            </w:pPr>
            <w:r>
              <w:rPr/>
              <w:t xml:space="preserve">Hoodia Desert Lodge</w:t>
            </w:r>
          </w:p>
        </w:tc>
        <w:tc>
          <w:p>
            <w:pPr>
              <w:jc w:val="left"/>
            </w:pPr>
            <w:r>
              <w:rPr/>
              <w:t xml:space="preserve">Sossusvlei</w:t>
            </w:r>
          </w:p>
        </w:tc>
        <w:tc>
          <w:p>
            <w:pPr>
              <w:jc w:val="left"/>
            </w:pPr>
            <w:r>
              <w:rPr/>
              <w:t xml:space="preserve">FI</w:t>
            </w:r>
          </w:p>
        </w:tc>
        <w:tc>
          <w:p>
            <w:pPr>
              <w:jc w:val="left"/>
            </w:pPr>
            <w:r>
              <w:rPr>
                <w:b/>
              </w:rPr>
              <w:t>2 Nights</w:t>
            </w:r>
          </w:p>
        </w:tc>
      </w:tr>
      <w:tr>
        <w:tc>
          <w:tcPr/>
          <w:p>
            <w:pPr>
              <w:jc w:val="left"/>
            </w:pPr>
            <w:hyperlink w:history="true" r:id="Rab667a0bf9984629">
              <w:proofErr w:type="gramStart"/>
              <w:r>
                <w:rPr>
                  <w:rStyle w:val="Hyperlink"/>
                </w:rPr>
                <w:t xml:space="preserve">Shipwreck Lodge</w:t>
              </w:r>
            </w:hyperlink>
          </w:p>
        </w:tc>
        <w:tc>
          <w:p>
            <w:pPr>
              <w:jc w:val="left"/>
            </w:pPr>
            <w:r>
              <w:rPr/>
              <w:t xml:space="preserve">Skeleton Coast</w:t>
            </w:r>
          </w:p>
        </w:tc>
        <w:tc>
          <w:p>
            <w:pPr>
              <w:jc w:val="left"/>
            </w:pPr>
            <w:r>
              <w:rPr/>
              <w:t xml:space="preserve">FI</w:t>
            </w:r>
          </w:p>
        </w:tc>
        <w:tc>
          <w:p>
            <w:pPr>
              <w:jc w:val="left"/>
            </w:pPr>
            <w:r>
              <w:rPr>
                <w:b/>
              </w:rPr>
              <w:t>2 Nights</w:t>
            </w:r>
          </w:p>
        </w:tc>
      </w:tr>
      <w:tr>
        <w:tc>
          <w:tcPr/>
          <w:p>
            <w:pPr>
              <w:jc w:val="left"/>
            </w:pPr>
            <w:hyperlink w:history="true" r:id="Ra160c444d6e648f9">
              <w:proofErr w:type="gramStart"/>
              <w:r>
                <w:rPr>
                  <w:rStyle w:val="Hyperlink"/>
                </w:rPr>
                <w:t xml:space="preserve">Onguma The Fort</w:t>
              </w:r>
            </w:hyperlink>
          </w:p>
        </w:tc>
        <w:tc>
          <w:p>
            <w:pPr>
              <w:jc w:val="left"/>
            </w:pPr>
            <w:r>
              <w:rPr/>
              <w:t xml:space="preserve">Etosha East</w:t>
            </w:r>
          </w:p>
        </w:tc>
        <w:tc>
          <w:p>
            <w:pPr>
              <w:jc w:val="left"/>
            </w:pPr>
            <w:r>
              <w:rPr/>
              <w:t xml:space="preserve">FI</w:t>
            </w:r>
          </w:p>
        </w:tc>
        <w:tc>
          <w:p>
            <w:pPr>
              <w:jc w:val="left"/>
            </w:pPr>
            <w:r>
              <w:rPr>
                <w:b/>
              </w:rPr>
              <w:t>2 Nights</w:t>
            </w:r>
          </w:p>
        </w:tc>
      </w:tr>
    </w:tbl>
    <w:p>
      <w:pPr>
        <w:pStyle w:val="HorizontalRule"/>
      </w:pPr>
      <w:r/>
    </w:p>
    <w:p>
      <w:pPr>
        <w:pStyle w:val="SmallNormal"/>
      </w:pPr>
      <w:r>
        <w:rPr>
          <w:b/>
        </w:rPr>
        <w:t>Key</w:t>
      </w:r>
      <w:r>
        <w:br/>
      </w:r>
      <w:r>
        <w:t>B&amp;B: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January – 30th June 2023 – Low Season</w:t>
      </w:r>
      <w:r>
        <w:br/>
      </w:r>
      <w:r>
        <w:t xml:space="preserve">2 guests - ZAR 126 015 per person sharing</w:t>
      </w:r>
      <w:r>
        <w:br/>
      </w:r>
      <w:r>
        <w:t xml:space="preserve">4 guests - ZAR 95 400 per person sharing</w:t>
      </w:r>
    </w:p>
    <w:p>
      <w:r>
        <w:t xml:space="preserve">Single supplement - ZAR 28 380</w:t>
      </w:r>
      <w:r>
        <w:br/>
      </w:r>
      <w:r>
        <w:br/>
      </w:r>
      <w:r>
        <w:rPr>
          <w:b w:val="true"/>
          <w:i w:val="false"/>
        </w:rPr>
        <w:t xml:space="preserve">1st July – 31st December 2023 – High Season</w:t>
      </w:r>
      <w:r>
        <w:br/>
      </w:r>
      <w:r>
        <w:t xml:space="preserve">2 guests - ZAR 132 085 per person sharing</w:t>
      </w:r>
      <w:r>
        <w:br/>
      </w:r>
      <w:r>
        <w:t xml:space="preserve">4 guests - ZAR 100 770 per person sharing</w:t>
      </w:r>
    </w:p>
    <w:p>
      <w:r>
        <w:t xml:space="preserve">Single supplement - ZAR 30 455</w:t>
      </w:r>
    </w:p>
    <w:p>
      <w:r>
        <w:t xml:space="preserve">Flight costs are calculated on a private charter basis in a Cessna 210 aircraft.</w:t>
      </w:r>
    </w:p>
    <w:p>
      <w:r>
        <w:t xml:space="preserve">Prices subject to change according to fuel price fluctuations.</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Activities as indicated including park entry fees</w:t>
      </w:r>
    </w:p>
    <w:p>
      <w:pPr>
        <w:pStyle w:val="ListParagraph"/>
        <w:numPr>
          <w:ilvl w:val="0"/>
          <w:numId w:val="1"/>
        </w:numPr>
      </w:pPr>
      <w:r>
        <w:t xml:space="preserve">Private charter flights as indicated</w:t>
      </w:r>
    </w:p>
    <w:p>
      <w:pPr>
        <w:pStyle w:val="ListParagraph"/>
        <w:numPr>
          <w:ilvl w:val="0"/>
          <w:numId w:val="1"/>
        </w:numPr>
      </w:pPr>
      <w:r>
        <w:t xml:space="preserve">Airstrip transfers as necessary</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br w:type="page"/>
      </w:r>
    </w:p>
    <w:p>
      <w:pPr>
        <w:pStyle w:val="Heading2"/>
      </w:pPr>
      <w:r>
        <w:t xml:space="preserve">Day 1-3: </w:t>
        <w:tab/>
        <w:t xml:space="preserve">Hoodia Desert Lodge,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Flight:  Windhoek – Sossusvlei        1 hour &amp; 10 minutes </w:t>
      </w:r>
    </w:p>
    <w:p>
      <w:pPr>
        <w:pStyle w:val="ListParagraph"/>
        <w:numPr>
          <w:ilvl w:val="0"/>
          <w:numId w:val="1"/>
        </w:numPr>
      </w:pPr>
      <w:r>
        <w:t xml:space="preserve">You will be met on arrival by our representative to hand over your travel documents</w:t>
      </w:r>
    </w:p>
    <w:p>
      <w:pPr>
        <w:pStyle w:val="ListParagraph"/>
        <w:numPr>
          <w:ilvl w:val="0"/>
          <w:numId w:val="1"/>
        </w:numPr>
      </w:pPr>
      <w:r>
        <w:t xml:space="preserve">Meet your pilot and check in for your flight and briefing before taking to the Namibian skies</w:t>
      </w:r>
    </w:p>
    <w:p>
      <w:pPr>
        <w:pStyle w:val="ListParagraph"/>
        <w:numPr>
          <w:ilvl w:val="0"/>
          <w:numId w:val="1"/>
        </w:numPr>
      </w:pPr>
      <w:r>
        <w:t xml:space="preserve">Private charter flight from Windhoek to Sossusvlei over the Namib Naukluft Mountain Range</w:t>
      </w:r>
    </w:p>
    <w:p>
      <w:pPr>
        <w:pStyle w:val="ListParagraph"/>
        <w:numPr>
          <w:ilvl w:val="0"/>
          <w:numId w:val="1"/>
        </w:numPr>
      </w:pPr>
      <w:r>
        <w:t xml:space="preserve">Road transfer to the lodge on arrival</w:t>
      </w:r>
    </w:p>
    <w:p>
      <w:pPr>
        <w:pStyle w:val="ListParagraph"/>
        <w:numPr>
          <w:ilvl w:val="0"/>
          <w:numId w:val="1"/>
        </w:numPr>
      </w:pPr>
      <w:r>
        <w:t xml:space="preserve">2 night FI package includes: Dinner, bed &amp; breakfast; 1 x lunch on day of arrival or lunch packs on day of departure; 1 x Sundowner drive; 1 x Guided Sossusvlei excursion including a full picnic lunch in the dunes; Local branded drinks</w:t>
      </w:r>
    </w:p>
    <w:p>
      <w:pPr>
        <w:pStyle w:val="ListParagraph"/>
        <w:numPr>
          <w:ilvl w:val="0"/>
          <w:numId w:val="1"/>
        </w:numPr>
      </w:pPr>
      <w:r>
        <w:t xml:space="preserve">Highlights: Sossusvlei,  Dead Vlei, Dune 45, Big Daddy, Elim Dune and the Sesriem Canyon</w:t>
      </w:r>
    </w:p>
    <w:p>
      <w:pPr>
        <w:pStyle w:val="Heading3"/>
      </w:pPr>
      <w:r>
        <w:t xml:space="preserve">Overnight: Hoodia Desert Lodge </w:t>
        <w:tab/>
      </w:r>
    </w:p>
    <w:p>
      <w:r>
        <w:t xml:space="preserve">Here at NTS we strive to offer personal, attentive service and it is wonderful lodges like Hoodia Desert Lodge that make our jobs that much more rewarding.</w:t>
      </w:r>
    </w:p>
    <w:p>
      <w:r>
        <w:t xml:space="preserve">Thomas and Henreza are the consummate hosts and their attention and enthusiasm are evident in every detail. From the warm welcome to the personalised recommendations what to do during your stay, they stop at nothing to ensure you have the best possible Sossusvlei experience.</w:t>
      </w:r>
    </w:p>
    <w:p>
      <w:r>
        <w:t xml:space="preserve">Hoodia Desert Lodge is built on a small outcrop ringed by the Namib-Naukluft Mountains on the banks of the dry riverbed rising from that same spectacular mountain range. You are about 30 minutes’ drive to the entrance of Sossusvlei Park, which means you are far enough away to enjoy total peace and quiet but close enough to Sossusvlei to enjoy a full day among the world’s tallest dunes in the world’s oldest desert.</w:t>
      </w:r>
    </w:p>
    <w:p>
      <w:r>
        <w:t xml:space="preserve">With just 11 chalets, Hoodia Desert Lodge is intimate and quiet. Each room is beautifully furnished with the unique desert colours and textures as inspiration. An outdoor shower or bath in the desert is something to remember for a long time. A large and shaded verandah encourages long lazy days soaking up the ancient stillness of the Namib Desert and if it all gets too much, you can cool off in the plunge pool at the main lodge.</w:t>
      </w:r>
    </w:p>
    <w:p>
      <w:r>
        <w:t xml:space="preserve">Dining is an experience in itself with Henreza taking great pride in her fair that extends beyond the meat-heavy traditions of Namibia; the wine list pairs well with the variety of dishes and be sure to ask for an al fresco lunch or dinner to top it all off.</w:t>
      </w:r>
    </w:p>
    <w:p>
      <w:r>
        <w:t xml:space="preserve">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451e4b7-1855-42e7-9d76-36075a2d9ef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e167feb-2e02-41d2-9b30-90ed098c0e2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3-5: </w:t>
        <w:tab/>
        <w:t xml:space="preserve">Shipwreck Lodge, Skeleton Coast </w:t>
        <w:tab/>
        <w:t/>
      </w:r>
    </w:p>
    <w:p>
      <w:pPr>
        <w:pStyle w:val="HorizontalRule"/>
      </w:pPr>
      <w:r/>
    </w:p>
    <w:p>
      <w:pPr>
        <w:pStyle w:val="Heading3"/>
      </w:pPr>
      <w:r>
        <w:rPr/>
        <w:t xml:space="preserve">Skeleton Coast</w:t>
      </w:r>
    </w:p>
    <w:p>
      <w:r>
        <w:t xml:space="preserve">The Skeleton Coast National Park is the northern stretch, north of Ugab River Gate and beyond Terrace Bay. A vast, brooding and impenetrable national park. Bleak too and one of the most inhospitable places in the world. Cold water and an expanse of dunes, this is the driest place in sub- Saharan Africa and the final resting place of more than a thousand rusting shipwrecks. The turbulent Benguela Current causes strong winds, shifting sandbanks and powerful undertows that have led to many a sailor's demise. It’s a true testament to the humbling power of nature's forces. </w:t>
      </w:r>
    </w:p>
    <w:p>
      <w:r>
        <w:t xml:space="preserve">Explore what is left of shipwreck skeletons that met their fate on the treacherous Atlantic Coast by the ever changing sandbanks, heavy fog and torrent currents. Take a scenic flight over the endless dunes, old diamond mines, shipwrecks and along the deserted coastline. Visit one of the largest Cape fur seal colonies in the world at the Cape Cross Seal Reserve.</w:t>
      </w:r>
    </w:p>
    <w:p>
      <w:pPr>
        <w:pStyle w:val="HorizontalRuleLight"/>
      </w:pPr>
      <w:r/>
    </w:p>
    <w:p>
      <w:pPr>
        <w:pStyle w:val="Heading3"/>
      </w:pPr>
      <w:r>
        <w:rPr/>
        <w:t xml:space="preserve">Day Itinerary</w:t>
      </w:r>
    </w:p>
    <w:p>
      <w:r>
        <w:rPr>
          <w:b w:val="false"/>
          <w:i w:val="true"/>
        </w:rPr>
        <w:t xml:space="preserve">Flight:   Sossusvlei – Swakopmund        1 hour &amp; 30 minutes (scenic) – refuel (30 minutes)</w:t>
      </w:r>
    </w:p>
    <w:p>
      <w:r>
        <w:rPr>
          <w:b w:val="false"/>
          <w:i w:val="true"/>
        </w:rPr>
        <w:t xml:space="preserve">             Swakopmund – Möwe Bay         1 hour &amp; 30 minutes</w:t>
      </w:r>
    </w:p>
    <w:p>
      <w:pPr>
        <w:pStyle w:val="ListParagraph"/>
        <w:numPr>
          <w:ilvl w:val="0"/>
          <w:numId w:val="1"/>
        </w:numPr>
      </w:pPr>
      <w:r>
        <w:t xml:space="preserve">Road transfer to airstrip for departure flight and to lodge on arrival</w:t>
      </w:r>
    </w:p>
    <w:p>
      <w:pPr>
        <w:pStyle w:val="ListParagraph"/>
        <w:numPr>
          <w:ilvl w:val="0"/>
          <w:numId w:val="1"/>
        </w:numPr>
      </w:pPr>
      <w:r>
        <w:t xml:space="preserve">Private charter scenic flight along the Skeleton Coast to Swakopmund to refuel</w:t>
      </w:r>
    </w:p>
    <w:p>
      <w:pPr>
        <w:pStyle w:val="ListParagraph"/>
        <w:numPr>
          <w:ilvl w:val="0"/>
          <w:numId w:val="1"/>
        </w:numPr>
      </w:pPr>
      <w:r>
        <w:t xml:space="preserve">Highlights: Sossusvlei, sand dunes, old diamond mines, shipwrecks &amp; Sandwich Harbour</w:t>
      </w:r>
    </w:p>
    <w:p>
      <w:pPr>
        <w:pStyle w:val="ListParagraph"/>
        <w:numPr>
          <w:ilvl w:val="0"/>
          <w:numId w:val="1"/>
        </w:numPr>
      </w:pPr>
      <w:r>
        <w:t xml:space="preserve">Private charter flight from Swakopmund to Möwe Bay</w:t>
      </w:r>
    </w:p>
    <w:p>
      <w:pPr>
        <w:pStyle w:val="ListParagraph"/>
        <w:numPr>
          <w:ilvl w:val="0"/>
          <w:numId w:val="1"/>
        </w:numPr>
      </w:pPr>
      <w:r>
        <w:t xml:space="preserve">Includes: All meals, scheduled daily excursions, park fees &amp; local branded drinks</w:t>
      </w:r>
    </w:p>
    <w:p>
      <w:pPr>
        <w:pStyle w:val="ListParagraph"/>
        <w:numPr>
          <w:ilvl w:val="0"/>
          <w:numId w:val="1"/>
        </w:numPr>
      </w:pPr>
      <w:r>
        <w:t xml:space="preserve">Activities: Game drives within the Skeleton Coast National Park, Sundowners and walks on the beach, fishing at the coastline (equipment provided), 4×4 excursions to the Clay Castles, the Hoanib River Delta and the Mowe Bay seal colony, visits to the Suiderkus and Karimona shipwrecks &amp; drives along the Hoarusib River to track desert-adapted wildlife</w:t>
      </w:r>
    </w:p>
    <w:p>
      <w:pPr>
        <w:pStyle w:val="Heading3"/>
      </w:pPr>
      <w:r>
        <w:t xml:space="preserve">Overnight: Shipwreck Lodge </w:t>
        <w:tab/>
      </w:r>
      <w:hyperlink w:history="true" r:id="Rab667a0bf9984629">
        <w:proofErr w:type="gramStart"/>
        <w:r>
          <w:rPr>
            <w:rStyle w:val="Hyperlink"/>
          </w:rPr>
          <w:t xml:space="preserve">View iBrochure</w:t>
        </w:r>
      </w:hyperlink>
    </w:p>
    <w:p>
      <w:r>
        <w:t xml:space="preserve">Stranded in the middle of nowhere. Shipwrecked and isolated. Pure wilderness and not much else but endless views of rolling sand dunes and the cool Atlantic Ocean breeze to give you a true Skeleton Coast experience. There you are in the comfort of your cabin at Shipwreck Lodge, snuggled up against the window with a warm blanket, a book, glass of wine and the indoor fire stove adding a cosy romance.</w:t>
      </w:r>
    </w:p>
    <w:p>
      <w:r>
        <w:t xml:space="preserve">Shipwreck Lodge is the only lodge situated inside the Skeleton Coast Central Concession an area of 146,600 hectares. Inside the Skeleton Coast National Park, between the Hoarusib and Hoanib Rivers, 10 eco-friendly cabins are found scattered amongst the sand dunes as if shipwrecked. With next to nothing close by, it's desolate, remote and the epitome of solitude, yet with all the comforts of a luxury lodge that would gladly have you "stranded" a little longer.</w:t>
      </w:r>
    </w:p>
    <w:p>
      <w:r>
        <w:t xml:space="preserve">Built with a nautical feel with modern minimal elegance. Wooden finishes, neutral in congruence with the surrounding desert landscapes and distant Atlantic. Understated yet indulgent. Cosy and all conducive to an atmosphere of utmost relaxation and comfort, whether in your cabin or lounging in the main area, you'll feel right at home.</w:t>
      </w:r>
    </w:p>
    <w:p>
      <w:r>
        <w:t xml:space="preserve">Perched on the sand dunes, don't expect to get far without getting sand in your shoes. Better yet, go barefoot and experience the sand between your toes, in touch with nature and all that surrounds you. Simply sit and enjoy the endless views. Be on the lookout for the desert adapted animals that inhabit the area and on a clear night enjoy the million starred sky. Just another reminder that there's little else around you but the untouched beauty of the Namibian coast.</w:t>
      </w:r>
      <w:r>
        <w:br/>
      </w:r>
      <w:r>
        <w:t xml:space="preserve">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c244282-981c-453c-be65-eaa1dce499f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5c7a735-b8db-42c3-a735-f593ba405f3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5-7: </w:t>
        <w:tab/>
        <w:t xml:space="preserve">Onguma The Fort,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Flight:    Möwe Bay – Ondangwa         1 hour &amp; 25 minutes – refuel (30 minutes)</w:t>
      </w:r>
      <w:r>
        <w:br/>
      </w:r>
      <w:r>
        <w:rPr>
          <w:b w:val="false"/>
          <w:i w:val="true"/>
        </w:rPr>
        <w:t xml:space="preserve">              Ondangwa - Etosha              30 minutes</w:t>
      </w:r>
    </w:p>
    <w:p>
      <w:pPr>
        <w:pStyle w:val="ListParagraph"/>
        <w:numPr>
          <w:ilvl w:val="0"/>
          <w:numId w:val="1"/>
        </w:numPr>
      </w:pPr>
      <w:r>
        <w:t xml:space="preserve">Road transfer to airstrip for departure flight</w:t>
      </w:r>
    </w:p>
    <w:p>
      <w:pPr>
        <w:pStyle w:val="ListParagraph"/>
        <w:numPr>
          <w:ilvl w:val="0"/>
          <w:numId w:val="1"/>
        </w:numPr>
      </w:pPr>
      <w:r>
        <w:t xml:space="preserve">Private charter flight from Möwe Bay to Ondangwa to refuel and then on to Etosha National Park (east)</w:t>
      </w:r>
    </w:p>
    <w:p>
      <w:pPr>
        <w:pStyle w:val="ListParagraph"/>
        <w:numPr>
          <w:ilvl w:val="0"/>
          <w:numId w:val="1"/>
        </w:numPr>
      </w:pPr>
      <w:r>
        <w:t xml:space="preserve">Road transfer to the lodge on arrival</w:t>
      </w:r>
    </w:p>
    <w:p>
      <w:pPr>
        <w:pStyle w:val="ListParagraph"/>
        <w:numPr>
          <w:ilvl w:val="0"/>
          <w:numId w:val="1"/>
        </w:numPr>
      </w:pPr>
      <w:r>
        <w:t xml:space="preserve">Includes: All meals, Etosha AM drive &amp; Onguma Sundowner drive (daily), park fees &amp; local branded drinks</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Onguma The Fort </w:t>
        <w:tab/>
      </w:r>
      <w:hyperlink w:history="true" r:id="Ra160c444d6e648f9">
        <w:proofErr w:type="gramStart"/>
        <w:r>
          <w:rPr>
            <w:rStyle w:val="Hyperlink"/>
          </w:rPr>
          <w:t xml:space="preserve">View iBrochure</w:t>
        </w:r>
      </w:hyperlink>
    </w:p>
    <w:p>
      <w:r>
        <w:t xml:space="preserve">With a range of desert-adapted architectural styles, The Fort in Onguma Game Reserve is an award-winning Namibian Safari Lodge near Etosha National Park.</w:t>
      </w:r>
    </w:p>
    <w:p>
      <w:r>
        <w:t xml:space="preserve">The Fort at Onguma was refurbished and re-launched in 2008 to instant international acclaim. Taking the safari brief to the edge of conception, South African architects Slee incorporated natural materials and dramatic simplicity to create one of the most striking safari lodges in Namibia.</w:t>
      </w:r>
    </w:p>
    <w:p>
      <w:r>
        <w:t xml:space="preserve">Walls are untreated and partially clad in stone, the interiors are uncluttered and furnished with great care and all about are vast windows and doors that frame the wilderness and invite the cool air inside.</w:t>
      </w:r>
    </w:p>
    <w:p>
      <w:r>
        <w:t xml:space="preserve">Attention to detail goes way beyond sublime décor and remarkable design. Moroccan meets classical African safari. The service and standards match international levels and the food, wine, staff and management as one complement the arresting grandeur of The Fort at Onguma.And yet, not despite but perhaps because of the exceptional safari lodge and accommodation, the game viewing and wilderness experience remains the leading lady of this magnificent show.</w:t>
      </w:r>
      <w:r>
        <w:br/>
      </w:r>
      <w:r>
        <w:t xml:space="preserve">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eba928e-c0e2-45dd-b430-de77f8afcb6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5a5cb89-b234-44de-b2fc-ac3ec6f5d97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7: </w:t>
        <w:tab/>
        <w:t xml:space="preserve">End of Itinerary </w:t>
        <w:tab/>
        <w:t/>
      </w:r>
    </w:p>
    <w:p>
      <w:pPr>
        <w:pStyle w:val="HorizontalRule"/>
      </w:pPr>
      <w:r/>
    </w:p>
    <w:p>
      <w:pPr>
        <w:pStyle w:val="Heading3"/>
      </w:pPr>
      <w:r>
        <w:rPr/>
        <w:t xml:space="preserve">Day Itinerary</w:t>
      </w:r>
    </w:p>
    <w:p>
      <w:r>
        <w:rPr>
          <w:b w:val="false"/>
          <w:i w:val="true"/>
        </w:rPr>
        <w:t xml:space="preserve">Flight:    Etosha – Windhoek                 1 hour &amp; 40 minutes</w:t>
      </w:r>
    </w:p>
    <w:p>
      <w:pPr>
        <w:pStyle w:val="ListParagraph"/>
        <w:numPr>
          <w:ilvl w:val="1"/>
          <w:numId w:val="1"/>
        </w:numPr>
      </w:pPr>
      <w:r>
        <w:t xml:space="preserve">After your morning activity as included, you will road transfer to the airstrip for your departure flight.</w:t>
      </w:r>
    </w:p>
    <w:p>
      <w:pPr>
        <w:pStyle w:val="ListParagraph"/>
        <w:numPr>
          <w:ilvl w:val="1"/>
          <w:numId w:val="1"/>
        </w:numPr>
      </w:pPr>
      <w:r>
        <w:t xml:space="preserve">Private charter flight from Etosha to Windhoek International Airport. Keeping in mind that you need to be at the airport 2 hours prior to your international departure flight time.</w:t>
      </w:r>
    </w:p>
    <w:p>
      <w:pPr>
        <w:pStyle w:val="ListParagraph"/>
        <w:numPr>
          <w:ilvl w:val="1"/>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Charter Flight</w:t>
            </w:r>
          </w:p>
        </w:tc>
        <w:tc>
          <w:p>
            <w:pPr>
              <w:jc w:val="left"/>
            </w:pPr>
          </w:p>
        </w:tc>
        <w:tc>
          <w:p>
            <w:pPr>
              <w:jc w:val="left"/>
            </w:pPr>
            <w:r>
              <w:rPr/>
              <w:t xml:space="preserve">Hosea Kutako International Airport [WDH]</w:t>
            </w:r>
          </w:p>
        </w:tc>
        <w:tc>
          <w:p>
            <w:pPr>
              <w:jc w:val="center"/>
            </w:pPr>
            <w:r>
              <w:t/>
            </w:r>
          </w:p>
        </w:tc>
        <w:tc>
          <w:p>
            <w:pPr>
              <w:jc w:val="left"/>
            </w:pPr>
            <w:r>
              <w:rPr/>
              <w:t xml:space="preserve">Sossusvlei Airstrip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Sossusvlei Airstrip</w:t>
            </w:r>
          </w:p>
        </w:tc>
        <w:tc>
          <w:p>
            <w:pPr>
              <w:jc w:val="center"/>
            </w:pPr>
            <w:r>
              <w:t/>
            </w:r>
          </w:p>
        </w:tc>
        <w:tc>
          <w:p>
            <w:pPr>
              <w:jc w:val="left"/>
            </w:pPr>
            <w:r>
              <w:rPr/>
              <w:t xml:space="preserve">Swakopmund Airport [SWP]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Swakopmund Airport [SWP]</w:t>
            </w:r>
          </w:p>
        </w:tc>
        <w:tc>
          <w:p>
            <w:pPr>
              <w:jc w:val="center"/>
            </w:pPr>
            <w:r>
              <w:t/>
            </w:r>
          </w:p>
        </w:tc>
        <w:tc>
          <w:p>
            <w:pPr>
              <w:jc w:val="left"/>
            </w:pPr>
            <w:r>
              <w:rPr/>
              <w:t xml:space="preserve">Mowe Bay Airstrip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Mowe Bay Airstrip</w:t>
            </w:r>
          </w:p>
        </w:tc>
        <w:tc>
          <w:p>
            <w:pPr>
              <w:jc w:val="center"/>
            </w:pPr>
            <w:r>
              <w:t/>
            </w:r>
          </w:p>
        </w:tc>
        <w:tc>
          <w:p>
            <w:pPr>
              <w:jc w:val="left"/>
            </w:pPr>
            <w:r>
              <w:rPr/>
              <w:t xml:space="preserve">Ondangwa Airport [OND]</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Ondangwa Airport [OND]</w:t>
            </w:r>
          </w:p>
        </w:tc>
        <w:tc>
          <w:p>
            <w:pPr>
              <w:jc w:val="center"/>
            </w:pPr>
            <w:r>
              <w:t/>
            </w:r>
          </w:p>
        </w:tc>
        <w:tc>
          <w:p>
            <w:pPr>
              <w:jc w:val="left"/>
            </w:pPr>
            <w:r>
              <w:rPr/>
              <w:t xml:space="preserve">Mokuti Lodge Airport [OKU]</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Mokuti Lodge Airport [OKU]</w:t>
            </w:r>
          </w:p>
        </w:tc>
        <w:tc>
          <w:p>
            <w:pPr>
              <w:jc w:val="center"/>
            </w:pPr>
            <w:r>
              <w:t/>
            </w:r>
          </w:p>
        </w:tc>
        <w:tc>
          <w:p>
            <w:pPr>
              <w:jc w:val="left"/>
            </w:pPr>
            <w:r>
              <w:rPr/>
              <w:t xml:space="preserve">Hosea Kutako International Airport [WDH]</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Sossusvlei Airstrip</w:t>
            </w:r>
          </w:p>
        </w:tc>
        <w:tc>
          <w:p>
            <w:pPr>
              <w:jc w:val="left"/>
            </w:pPr>
            <w:r>
              <w:rPr/>
              <w:t xml:space="preserve">Hoodia Desert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Hoodia Desert Lodge</w:t>
            </w:r>
          </w:p>
        </w:tc>
        <w:tc>
          <w:p>
            <w:pPr>
              <w:jc w:val="left"/>
            </w:pPr>
            <w:r>
              <w:rPr/>
              <w:t xml:space="preserve">Sossusvlei Airstrip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Mowe Bay Airstrip</w:t>
            </w:r>
          </w:p>
        </w:tc>
        <w:tc>
          <w:p>
            <w:pPr>
              <w:jc w:val="left"/>
            </w:pPr>
            <w:r>
              <w:rPr/>
              <w:t xml:space="preserve">Shipwreck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Shipwreck Lodge</w:t>
            </w:r>
          </w:p>
        </w:tc>
        <w:tc>
          <w:p>
            <w:pPr>
              <w:jc w:val="left"/>
            </w:pPr>
            <w:r>
              <w:rPr/>
              <w:t xml:space="preserve">Mowe Bay Airstrip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Mokuti Lodge Airport [OKU]</w:t>
            </w:r>
          </w:p>
        </w:tc>
        <w:tc>
          <w:p>
            <w:pPr>
              <w:jc w:val="left"/>
            </w:pPr>
            <w:r>
              <w:rPr/>
              <w:t xml:space="preserve">Onguma The Fort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Onguma The Fort</w:t>
            </w:r>
          </w:p>
        </w:tc>
        <w:tc>
          <w:p>
            <w:pPr>
              <w:jc w:val="left"/>
            </w:pPr>
            <w:r>
              <w:rPr/>
              <w:t xml:space="preserve">Mokuti Lodge Airport [OKU]</w:t>
            </w:r>
          </w:p>
        </w:tc>
        <w:tc>
          <w:p>
            <w:pPr>
              <w:jc w:val="center"/>
            </w:pPr>
            <w:r>
              <w:t/>
            </w:r>
          </w:p>
        </w:tc>
        <w:tc>
          <w:p>
            <w:pPr>
              <w:jc w:val="left"/>
            </w:pPr>
            <w:r>
              <w:rPr/>
              <w:t xml:space="preserve">Fully Guided Trip</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Hoodia Desert Lodge</w:t>
            </w:r>
          </w:p>
        </w:tc>
        <w:tc>
          <w:p>
            <w:pPr>
              <w:jc w:val="left"/>
            </w:pPr>
          </w:p>
        </w:tc>
        <w:tc>
          <w:p>
            <w:pPr>
              <w:jc w:val="left"/>
            </w:pPr>
            <w:r>
              <w:rPr/>
              <w:t xml:space="preserve">+264 61 237 294</w:t>
            </w:r>
          </w:p>
        </w:tc>
        <w:tc>
          <w:p>
            <w:pPr>
              <w:jc w:val="left"/>
            </w:pPr>
            <w:r>
              <w:rPr/>
              <w:t xml:space="preserve">C19 - Sesriem</w:t>
            </w:r>
            <w:br w:type="textWrapping"/>
            <w:r>
              <w:rPr/>
              <w:t xml:space="preserve">Sossusvlei</w:t>
            </w:r>
            <w:br w:type="textWrapping"/>
            <w:r>
              <w:rPr/>
              <w:t xml:space="preserve">9000</w:t>
            </w:r>
          </w:p>
        </w:tc>
      </w:tr>
      <w:tr>
        <w:tc>
          <w:p>
            <w:pPr>
              <w:jc w:val="left"/>
            </w:pPr>
            <w:r>
              <w:rPr/>
              <w:t xml:space="preserve">Onguma The Fort</w:t>
            </w:r>
          </w:p>
        </w:tc>
        <w:tc>
          <w:p>
            <w:pPr>
              <w:jc w:val="left"/>
            </w:pPr>
          </w:p>
        </w:tc>
        <w:tc>
          <w:p>
            <w:pPr>
              <w:jc w:val="left"/>
            </w:pPr>
            <w:r>
              <w:rPr/>
              <w:t xml:space="preserve">+264 61 23 7055</w:t>
            </w:r>
          </w:p>
        </w:tc>
        <w:tc>
          <w:p>
            <w:pPr>
              <w:jc w:val="left"/>
            </w:pPr>
            <w:r>
              <w:rPr/>
              <w:t xml:space="preserve">Onguma Nature Reserve</w:t>
            </w:r>
            <w:br w:type="textWrapping"/>
            <w:r>
              <w:rPr/>
              <w:t xml:space="preserve">Etosha Namutoni</w:t>
            </w:r>
            <w:br w:type="textWrapping"/>
            <w:r>
              <w:rPr/>
              <w:t xml:space="preserve">9000</w:t>
            </w:r>
          </w:p>
        </w:tc>
      </w:tr>
      <w:tr>
        <w:tc>
          <w:p>
            <w:pPr>
              <w:jc w:val="left"/>
            </w:pPr>
            <w:r>
              <w:rPr/>
              <w:t xml:space="preserve">Shipwreck Lodge</w:t>
            </w:r>
          </w:p>
        </w:tc>
        <w:tc>
          <w:p>
            <w:pPr>
              <w:jc w:val="left"/>
            </w:pPr>
          </w:p>
        </w:tc>
        <w:tc>
          <w:p>
            <w:pPr>
              <w:jc w:val="left"/>
            </w:pPr>
            <w:r>
              <w:rPr/>
              <w:t xml:space="preserve">+264 61 22 8104</w:t>
            </w:r>
          </w:p>
        </w:tc>
        <w:tc>
          <w:p>
            <w:pPr>
              <w:jc w:val="left"/>
            </w:pPr>
            <w:r>
              <w:rPr/>
              <w:t xml:space="preserve">Skeleton Coast Park</w:t>
            </w:r>
            <w:br w:type="textWrapping"/>
            <w:r>
              <w:rPr/>
              <w:t xml:space="preserve">Mowe Bay</w:t>
            </w:r>
            <w:br w:type="textWrapping"/>
            <w:r>
              <w:rPr/>
              <w:t xml:space="preserve">9000</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e96998a0-8375-4152-93ae-89c6572ffc24" /><Relationship Type="http://schemas.openxmlformats.org/officeDocument/2006/relationships/image" Target="/media/image4.bin" Id="Image_066c1752-656e-4595-9d59-db782ecc4147" /><Relationship Type="http://schemas.openxmlformats.org/officeDocument/2006/relationships/image" Target="/media/image5.bin" Id="Image_e9a0a5a4-0a13-473b-a801-087265ddac1d" /><Relationship Type="http://schemas.openxmlformats.org/officeDocument/2006/relationships/image" Target="/media/image6.bin" Id="MapView" /><Relationship Type="http://schemas.openxmlformats.org/officeDocument/2006/relationships/hyperlink" Target="https://wetu.com/Itinerary/Landing/13d93b46-ffdc-4dea-85ba-af613f094d3f" TargetMode="External" Id="R79f2f65704664277" /><Relationship Type="http://schemas.openxmlformats.org/officeDocument/2006/relationships/hyperlink" Target="https://wetu.com/iBrochure/35503_76469" TargetMode="External" Id="Rab667a0bf9984629" /><Relationship Type="http://schemas.openxmlformats.org/officeDocument/2006/relationships/hyperlink" Target="https://wetu.com/iBrochure/35503_8716" TargetMode="External" Id="Ra160c444d6e648f9" /><Relationship Type="http://schemas.openxmlformats.org/officeDocument/2006/relationships/image" Target="/media/image7.bin" Id="Image_a451e4b7-1855-42e7-9d76-36075a2d9ef4" /><Relationship Type="http://schemas.openxmlformats.org/officeDocument/2006/relationships/image" Target="/media/image8.bin" Id="Image_4e167feb-2e02-41d2-9b30-90ed098c0e23" /><Relationship Type="http://schemas.openxmlformats.org/officeDocument/2006/relationships/image" Target="/media/image9.bin" Id="Image_3c244282-981c-453c-be65-eaa1dce499f8" /><Relationship Type="http://schemas.openxmlformats.org/officeDocument/2006/relationships/image" Target="/media/imagea.bin" Id="Image_85c7a735-b8db-42c3-a735-f593ba405f3e" /><Relationship Type="http://schemas.openxmlformats.org/officeDocument/2006/relationships/image" Target="/media/imageb.bin" Id="Image_8eba928e-c0e2-45dd-b430-de77f8afcb61" /><Relationship Type="http://schemas.openxmlformats.org/officeDocument/2006/relationships/image" Target="/media/imagec.bin" Id="Image_f5a5cb89-b234-44de-b2fc-ac3ec6f5d977"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