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31A" w:rsidRDefault="000D731A" w:rsidP="000D731A">
      <w:pPr>
        <w:pBdr>
          <w:bottom w:val="single" w:sz="6" w:space="11" w:color="E7DFDF"/>
        </w:pBdr>
        <w:shd w:val="clear" w:color="auto" w:fill="FFFFFF"/>
        <w:spacing w:after="225"/>
        <w:jc w:val="center"/>
        <w:textAlignment w:val="baseline"/>
        <w:outlineLvl w:val="3"/>
        <w:rPr>
          <w:rFonts w:ascii="Times New Roman" w:eastAsia="Times New Roman" w:hAnsi="Times New Roman" w:cs="Times New Roman"/>
          <w:color w:val="2B2B2B"/>
          <w:sz w:val="27"/>
          <w:szCs w:val="27"/>
          <w:lang w:eastAsia="en-ZA"/>
        </w:rPr>
      </w:pPr>
      <w:r>
        <w:rPr>
          <w:noProof/>
          <w:lang w:eastAsia="en-ZA"/>
        </w:rPr>
        <w:drawing>
          <wp:inline distT="0" distB="0" distL="0" distR="0" wp14:anchorId="4C86EB80" wp14:editId="6F0576EC">
            <wp:extent cx="2705100" cy="1638300"/>
            <wp:effectExtent l="0" t="0" r="0" b="0"/>
            <wp:docPr id="5" name="Picture 5" descr="https://www.whalecoast.info/wp-content/uploads/2016/02/hermanustour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halecoast.info/wp-content/uploads/2016/02/hermanustouris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7742" cy="1639900"/>
                    </a:xfrm>
                    <a:prstGeom prst="rect">
                      <a:avLst/>
                    </a:prstGeom>
                    <a:noFill/>
                    <a:ln>
                      <a:noFill/>
                    </a:ln>
                  </pic:spPr>
                </pic:pic>
              </a:graphicData>
            </a:graphic>
          </wp:inline>
        </w:drawing>
      </w:r>
    </w:p>
    <w:p w:rsidR="000D731A" w:rsidRPr="000D731A" w:rsidRDefault="000D731A" w:rsidP="000D731A">
      <w:pPr>
        <w:pBdr>
          <w:bottom w:val="single" w:sz="6" w:space="11" w:color="E7DFDF"/>
        </w:pBdr>
        <w:shd w:val="clear" w:color="auto" w:fill="FFFFFF"/>
        <w:spacing w:after="225"/>
        <w:textAlignment w:val="baseline"/>
        <w:outlineLvl w:val="3"/>
        <w:rPr>
          <w:rFonts w:ascii="Times New Roman" w:eastAsia="Times New Roman" w:hAnsi="Times New Roman" w:cs="Times New Roman"/>
          <w:color w:val="2B2B2B"/>
          <w:sz w:val="27"/>
          <w:szCs w:val="27"/>
          <w:lang w:eastAsia="en-ZA"/>
        </w:rPr>
      </w:pPr>
      <w:r w:rsidRPr="000D731A">
        <w:rPr>
          <w:rFonts w:ascii="Times New Roman" w:eastAsia="Times New Roman" w:hAnsi="Times New Roman" w:cs="Times New Roman"/>
          <w:color w:val="2B2B2B"/>
          <w:sz w:val="27"/>
          <w:szCs w:val="27"/>
          <w:lang w:eastAsia="en-ZA"/>
        </w:rPr>
        <w:t>Hermanus Attractions</w:t>
      </w:r>
    </w:p>
    <w:p w:rsidR="000D731A" w:rsidRDefault="000D731A" w:rsidP="000D731A">
      <w:pPr>
        <w:pBdr>
          <w:bottom w:val="single" w:sz="6" w:space="0" w:color="FFFFFF"/>
        </w:pBdr>
        <w:shd w:val="clear" w:color="auto" w:fill="FFFFFF"/>
        <w:spacing w:after="0"/>
        <w:ind w:left="-360"/>
        <w:textAlignment w:val="baseline"/>
        <w:rPr>
          <w:rFonts w:ascii="Arial" w:eastAsia="Times New Roman" w:hAnsi="Arial" w:cs="Arial"/>
          <w:color w:val="898989"/>
          <w:sz w:val="20"/>
          <w:szCs w:val="20"/>
          <w:lang w:eastAsia="en-ZA"/>
        </w:rPr>
      </w:pPr>
      <w:hyperlink r:id="rId7" w:history="1">
        <w:r w:rsidRPr="000D731A">
          <w:rPr>
            <w:rFonts w:ascii="Droid Sans" w:eastAsia="Times New Roman" w:hAnsi="Droid Sans" w:cs="Arial"/>
            <w:color w:val="026B8B"/>
            <w:sz w:val="20"/>
            <w:szCs w:val="20"/>
            <w:lang w:eastAsia="en-ZA"/>
          </w:rPr>
          <w:t>Hermanus Sightseeing Bus</w:t>
        </w:r>
      </w:hyperlink>
      <w:r>
        <w:rPr>
          <w:rFonts w:ascii="Arial" w:eastAsia="Times New Roman" w:hAnsi="Arial" w:cs="Arial"/>
          <w:color w:val="898989"/>
          <w:sz w:val="20"/>
          <w:szCs w:val="20"/>
          <w:lang w:eastAsia="en-ZA"/>
        </w:rPr>
        <w:t xml:space="preserve">                                                                        </w:t>
      </w:r>
      <w:hyperlink r:id="rId8" w:history="1">
        <w:r w:rsidRPr="000D731A">
          <w:rPr>
            <w:rFonts w:ascii="Droid Sans" w:eastAsia="Times New Roman" w:hAnsi="Droid Sans" w:cs="Arial"/>
            <w:color w:val="026B8B"/>
            <w:sz w:val="20"/>
            <w:szCs w:val="20"/>
            <w:lang w:eastAsia="en-ZA"/>
          </w:rPr>
          <w:t xml:space="preserve">Rotary Way </w:t>
        </w:r>
        <w:proofErr w:type="spellStart"/>
        <w:r w:rsidRPr="000D731A">
          <w:rPr>
            <w:rFonts w:ascii="Droid Sans" w:eastAsia="Times New Roman" w:hAnsi="Droid Sans" w:cs="Arial"/>
            <w:color w:val="026B8B"/>
            <w:sz w:val="20"/>
            <w:szCs w:val="20"/>
            <w:lang w:eastAsia="en-ZA"/>
          </w:rPr>
          <w:t>Lookout</w:t>
        </w:r>
      </w:hyperlink>
      <w:proofErr w:type="spellEnd"/>
    </w:p>
    <w:p w:rsidR="000D731A" w:rsidRPr="000D731A" w:rsidRDefault="000D731A" w:rsidP="000D731A">
      <w:pPr>
        <w:pBdr>
          <w:bottom w:val="single" w:sz="6" w:space="0" w:color="FFFFFF"/>
        </w:pBdr>
        <w:shd w:val="clear" w:color="auto" w:fill="FFFFFF"/>
        <w:spacing w:after="0"/>
        <w:ind w:left="-360"/>
        <w:textAlignment w:val="baseline"/>
        <w:rPr>
          <w:rFonts w:ascii="Arial" w:eastAsia="Times New Roman" w:hAnsi="Arial" w:cs="Arial"/>
          <w:color w:val="898989"/>
          <w:sz w:val="20"/>
          <w:szCs w:val="20"/>
          <w:lang w:eastAsia="en-ZA"/>
        </w:rPr>
      </w:pPr>
      <w:hyperlink r:id="rId9" w:history="1">
        <w:r w:rsidRPr="000D731A">
          <w:rPr>
            <w:rFonts w:ascii="Droid Sans" w:eastAsia="Times New Roman" w:hAnsi="Droid Sans" w:cs="Arial"/>
            <w:color w:val="026B8B"/>
            <w:sz w:val="20"/>
            <w:szCs w:val="20"/>
            <w:lang w:eastAsia="en-ZA"/>
          </w:rPr>
          <w:t>Hermanus First Friday Art Walk</w:t>
        </w:r>
      </w:hyperlink>
      <w:r>
        <w:rPr>
          <w:rFonts w:ascii="Arial" w:eastAsia="Times New Roman" w:hAnsi="Arial" w:cs="Arial"/>
          <w:color w:val="898989"/>
          <w:sz w:val="20"/>
          <w:szCs w:val="20"/>
          <w:lang w:eastAsia="en-ZA"/>
        </w:rPr>
        <w:t xml:space="preserve">                                                                </w:t>
      </w:r>
      <w:hyperlink r:id="rId10" w:history="1">
        <w:r w:rsidRPr="000D731A">
          <w:rPr>
            <w:rFonts w:ascii="Droid Sans" w:eastAsia="Times New Roman" w:hAnsi="Droid Sans" w:cs="Arial"/>
            <w:color w:val="026B8B"/>
            <w:sz w:val="20"/>
            <w:szCs w:val="20"/>
            <w:lang w:eastAsia="en-ZA"/>
          </w:rPr>
          <w:t xml:space="preserve">Hoy’s </w:t>
        </w:r>
        <w:proofErr w:type="spellStart"/>
        <w:r w:rsidRPr="000D731A">
          <w:rPr>
            <w:rFonts w:ascii="Droid Sans" w:eastAsia="Times New Roman" w:hAnsi="Droid Sans" w:cs="Arial"/>
            <w:color w:val="026B8B"/>
            <w:sz w:val="20"/>
            <w:szCs w:val="20"/>
            <w:lang w:eastAsia="en-ZA"/>
          </w:rPr>
          <w:t>Koppie</w:t>
        </w:r>
        <w:proofErr w:type="spellEnd"/>
      </w:hyperlink>
    </w:p>
    <w:p w:rsidR="000D731A" w:rsidRPr="000D731A" w:rsidRDefault="000D731A" w:rsidP="000D731A">
      <w:pPr>
        <w:pBdr>
          <w:bottom w:val="single" w:sz="6" w:space="0" w:color="FFFFFF"/>
        </w:pBdr>
        <w:shd w:val="clear" w:color="auto" w:fill="FFFFFF"/>
        <w:spacing w:after="0"/>
        <w:ind w:left="-360"/>
        <w:textAlignment w:val="baseline"/>
        <w:rPr>
          <w:rFonts w:ascii="Arial" w:eastAsia="Times New Roman" w:hAnsi="Arial" w:cs="Arial"/>
          <w:color w:val="898989"/>
          <w:sz w:val="20"/>
          <w:szCs w:val="20"/>
          <w:lang w:eastAsia="en-ZA"/>
        </w:rPr>
      </w:pPr>
      <w:hyperlink r:id="rId11" w:history="1">
        <w:r w:rsidRPr="000D731A">
          <w:rPr>
            <w:rFonts w:ascii="Droid Sans" w:eastAsia="Times New Roman" w:hAnsi="Droid Sans" w:cs="Arial"/>
            <w:color w:val="026B8B"/>
            <w:sz w:val="20"/>
            <w:szCs w:val="20"/>
            <w:lang w:eastAsia="en-ZA"/>
          </w:rPr>
          <w:t>Grotto Blue Flag Beach</w:t>
        </w:r>
      </w:hyperlink>
      <w:r>
        <w:rPr>
          <w:rFonts w:ascii="Arial" w:eastAsia="Times New Roman" w:hAnsi="Arial" w:cs="Arial"/>
          <w:color w:val="898989"/>
          <w:sz w:val="20"/>
          <w:szCs w:val="20"/>
          <w:lang w:eastAsia="en-ZA"/>
        </w:rPr>
        <w:t xml:space="preserve">                                                                             </w:t>
      </w:r>
      <w:hyperlink r:id="rId12" w:history="1">
        <w:r w:rsidRPr="000D731A">
          <w:rPr>
            <w:rFonts w:ascii="Droid Sans" w:eastAsia="Times New Roman" w:hAnsi="Droid Sans" w:cs="Arial"/>
            <w:color w:val="026B8B"/>
            <w:sz w:val="20"/>
            <w:szCs w:val="20"/>
            <w:lang w:eastAsia="en-ZA"/>
          </w:rPr>
          <w:t>SANSA</w:t>
        </w:r>
      </w:hyperlink>
      <w:r w:rsidRPr="000D731A">
        <w:rPr>
          <w:rFonts w:ascii="Arial" w:eastAsia="Times New Roman" w:hAnsi="Arial" w:cs="Arial"/>
          <w:color w:val="898989"/>
          <w:sz w:val="20"/>
          <w:szCs w:val="20"/>
          <w:lang w:eastAsia="en-ZA"/>
        </w:rPr>
        <w:t xml:space="preserve">                              </w:t>
      </w:r>
      <w:r>
        <w:rPr>
          <w:rFonts w:ascii="Arial" w:eastAsia="Times New Roman" w:hAnsi="Arial" w:cs="Arial"/>
          <w:color w:val="898989"/>
          <w:sz w:val="20"/>
          <w:szCs w:val="20"/>
          <w:lang w:eastAsia="en-ZA"/>
        </w:rPr>
        <w:t xml:space="preserve">                   </w:t>
      </w:r>
      <w:hyperlink r:id="rId13" w:history="1">
        <w:r w:rsidRPr="000D731A">
          <w:rPr>
            <w:rFonts w:ascii="Droid Sans" w:eastAsia="Times New Roman" w:hAnsi="Droid Sans" w:cs="Arial"/>
            <w:color w:val="026B8B"/>
            <w:sz w:val="20"/>
            <w:szCs w:val="20"/>
            <w:lang w:eastAsia="en-ZA"/>
          </w:rPr>
          <w:t>Hermanus Wine Route</w:t>
        </w:r>
      </w:hyperlink>
      <w:r>
        <w:rPr>
          <w:rFonts w:ascii="Arial" w:eastAsia="Times New Roman" w:hAnsi="Arial" w:cs="Arial"/>
          <w:color w:val="898989"/>
          <w:sz w:val="20"/>
          <w:szCs w:val="20"/>
          <w:lang w:eastAsia="en-ZA"/>
        </w:rPr>
        <w:t xml:space="preserve">                                                                              </w:t>
      </w:r>
      <w:hyperlink r:id="rId14" w:history="1">
        <w:proofErr w:type="spellStart"/>
        <w:r w:rsidRPr="000D731A">
          <w:rPr>
            <w:rFonts w:ascii="Droid Sans" w:eastAsia="Times New Roman" w:hAnsi="Droid Sans" w:cs="Arial"/>
            <w:color w:val="026B8B"/>
            <w:sz w:val="20"/>
            <w:szCs w:val="20"/>
            <w:lang w:eastAsia="en-ZA"/>
          </w:rPr>
          <w:t>Fernkloof</w:t>
        </w:r>
        <w:proofErr w:type="spellEnd"/>
        <w:r w:rsidRPr="000D731A">
          <w:rPr>
            <w:rFonts w:ascii="Droid Sans" w:eastAsia="Times New Roman" w:hAnsi="Droid Sans" w:cs="Arial"/>
            <w:color w:val="026B8B"/>
            <w:sz w:val="20"/>
            <w:szCs w:val="20"/>
            <w:lang w:eastAsia="en-ZA"/>
          </w:rPr>
          <w:t xml:space="preserve"> Nature Reserve</w:t>
        </w:r>
      </w:hyperlink>
    </w:p>
    <w:p w:rsidR="000D731A" w:rsidRPr="000D731A" w:rsidRDefault="000D731A" w:rsidP="000D731A">
      <w:pPr>
        <w:pBdr>
          <w:bottom w:val="single" w:sz="6" w:space="0" w:color="FFFFFF"/>
        </w:pBdr>
        <w:shd w:val="clear" w:color="auto" w:fill="FFFFFF"/>
        <w:spacing w:after="0"/>
        <w:ind w:left="-360"/>
        <w:textAlignment w:val="baseline"/>
        <w:rPr>
          <w:rFonts w:ascii="Arial" w:eastAsia="Times New Roman" w:hAnsi="Arial" w:cs="Arial"/>
          <w:color w:val="898989"/>
          <w:sz w:val="20"/>
          <w:szCs w:val="20"/>
          <w:lang w:eastAsia="en-ZA"/>
        </w:rPr>
      </w:pPr>
      <w:hyperlink r:id="rId15" w:history="1">
        <w:r w:rsidRPr="000D731A">
          <w:rPr>
            <w:rFonts w:ascii="Droid Sans" w:eastAsia="Times New Roman" w:hAnsi="Droid Sans" w:cs="Arial"/>
            <w:color w:val="026B8B"/>
            <w:sz w:val="20"/>
            <w:szCs w:val="20"/>
            <w:lang w:eastAsia="en-ZA"/>
          </w:rPr>
          <w:t>Hermanus Cliff Path</w:t>
        </w:r>
      </w:hyperlink>
      <w:r>
        <w:rPr>
          <w:rFonts w:ascii="Arial" w:eastAsia="Times New Roman" w:hAnsi="Arial" w:cs="Arial"/>
          <w:color w:val="898989"/>
          <w:sz w:val="20"/>
          <w:szCs w:val="20"/>
          <w:lang w:eastAsia="en-ZA"/>
        </w:rPr>
        <w:t xml:space="preserve">                                                                                 </w:t>
      </w:r>
      <w:hyperlink r:id="rId16" w:history="1">
        <w:r w:rsidRPr="000D731A">
          <w:rPr>
            <w:rFonts w:ascii="Droid Sans" w:eastAsia="Times New Roman" w:hAnsi="Droid Sans" w:cs="Arial"/>
            <w:color w:val="026B8B"/>
            <w:sz w:val="20"/>
            <w:szCs w:val="20"/>
            <w:lang w:eastAsia="en-ZA"/>
          </w:rPr>
          <w:t xml:space="preserve">De Wet’s </w:t>
        </w:r>
        <w:proofErr w:type="spellStart"/>
        <w:r w:rsidRPr="000D731A">
          <w:rPr>
            <w:rFonts w:ascii="Droid Sans" w:eastAsia="Times New Roman" w:hAnsi="Droid Sans" w:cs="Arial"/>
            <w:color w:val="026B8B"/>
            <w:sz w:val="20"/>
            <w:szCs w:val="20"/>
            <w:lang w:eastAsia="en-ZA"/>
          </w:rPr>
          <w:t>Huis</w:t>
        </w:r>
        <w:proofErr w:type="spellEnd"/>
        <w:r w:rsidRPr="000D731A">
          <w:rPr>
            <w:rFonts w:ascii="Droid Sans" w:eastAsia="Times New Roman" w:hAnsi="Droid Sans" w:cs="Arial"/>
            <w:color w:val="026B8B"/>
            <w:sz w:val="20"/>
            <w:szCs w:val="20"/>
            <w:lang w:eastAsia="en-ZA"/>
          </w:rPr>
          <w:t xml:space="preserve"> Photo Museum</w:t>
        </w:r>
      </w:hyperlink>
    </w:p>
    <w:p w:rsidR="000D731A" w:rsidRPr="000D731A" w:rsidRDefault="000D731A" w:rsidP="000D731A">
      <w:pPr>
        <w:pBdr>
          <w:bottom w:val="single" w:sz="6" w:space="0" w:color="FFFFFF"/>
        </w:pBdr>
        <w:shd w:val="clear" w:color="auto" w:fill="FFFFFF"/>
        <w:spacing w:after="0"/>
        <w:ind w:left="-360"/>
        <w:textAlignment w:val="baseline"/>
        <w:rPr>
          <w:rFonts w:ascii="Arial" w:eastAsia="Times New Roman" w:hAnsi="Arial" w:cs="Arial"/>
          <w:color w:val="898989"/>
          <w:sz w:val="20"/>
          <w:szCs w:val="20"/>
          <w:lang w:eastAsia="en-ZA"/>
        </w:rPr>
      </w:pPr>
      <w:hyperlink r:id="rId17" w:history="1">
        <w:r w:rsidRPr="000D731A">
          <w:rPr>
            <w:rFonts w:ascii="Droid Sans" w:eastAsia="Times New Roman" w:hAnsi="Droid Sans" w:cs="Arial"/>
            <w:color w:val="026B8B"/>
            <w:sz w:val="20"/>
            <w:szCs w:val="20"/>
            <w:lang w:eastAsia="en-ZA"/>
          </w:rPr>
          <w:t>Whale Museum</w:t>
        </w:r>
      </w:hyperlink>
      <w:r>
        <w:rPr>
          <w:rFonts w:ascii="Arial" w:eastAsia="Times New Roman" w:hAnsi="Arial" w:cs="Arial"/>
          <w:color w:val="898989"/>
          <w:sz w:val="20"/>
          <w:szCs w:val="20"/>
          <w:lang w:eastAsia="en-ZA"/>
        </w:rPr>
        <w:t xml:space="preserve">                                                                                        </w:t>
      </w:r>
      <w:hyperlink r:id="rId18" w:history="1">
        <w:r w:rsidRPr="000D731A">
          <w:rPr>
            <w:rFonts w:ascii="Droid Sans" w:eastAsia="Times New Roman" w:hAnsi="Droid Sans" w:cs="Arial"/>
            <w:color w:val="026B8B"/>
            <w:sz w:val="20"/>
            <w:szCs w:val="20"/>
            <w:lang w:eastAsia="en-ZA"/>
          </w:rPr>
          <w:t>Old Harbour Museum</w:t>
        </w:r>
      </w:hyperlink>
    </w:p>
    <w:p w:rsidR="000D731A" w:rsidRPr="000D731A" w:rsidRDefault="000D731A" w:rsidP="000D731A">
      <w:pPr>
        <w:shd w:val="clear" w:color="auto" w:fill="FFFFFF"/>
        <w:spacing w:after="0"/>
        <w:ind w:left="-360"/>
        <w:textAlignment w:val="baseline"/>
        <w:rPr>
          <w:rFonts w:ascii="Arial" w:eastAsia="Times New Roman" w:hAnsi="Arial" w:cs="Arial"/>
          <w:color w:val="31849B" w:themeColor="accent5" w:themeShade="BF"/>
          <w:sz w:val="20"/>
          <w:szCs w:val="20"/>
          <w:lang w:eastAsia="en-ZA"/>
        </w:rPr>
      </w:pPr>
      <w:hyperlink r:id="rId19" w:history="1">
        <w:r w:rsidRPr="000D731A">
          <w:rPr>
            <w:rFonts w:ascii="Droid Sans" w:eastAsia="Times New Roman" w:hAnsi="Droid Sans" w:cs="Arial"/>
            <w:color w:val="31849B" w:themeColor="accent5" w:themeShade="BF"/>
            <w:sz w:val="20"/>
            <w:szCs w:val="20"/>
            <w:lang w:eastAsia="en-ZA"/>
          </w:rPr>
          <w:t>Abalone Tour Options</w:t>
        </w:r>
      </w:hyperlink>
    </w:p>
    <w:p w:rsidR="000D731A" w:rsidRDefault="000D731A" w:rsidP="000D731A">
      <w:pPr>
        <w:jc w:val="center"/>
      </w:pPr>
      <w:r>
        <w:rPr>
          <w:noProof/>
          <w:lang w:eastAsia="en-ZA"/>
        </w:rPr>
        <w:lastRenderedPageBreak/>
        <w:drawing>
          <wp:inline distT="0" distB="0" distL="0" distR="0" wp14:anchorId="2CC838F8" wp14:editId="3110AD38">
            <wp:extent cx="6118816" cy="4105275"/>
            <wp:effectExtent l="0" t="0" r="0" b="0"/>
            <wp:docPr id="6" name="Picture 6" descr="https://whalecoast.info/wp-content/uploads/2019/09/hermanu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halecoast.info/wp-content/uploads/2019/09/hermanus-ma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2933" cy="4108037"/>
                    </a:xfrm>
                    <a:prstGeom prst="rect">
                      <a:avLst/>
                    </a:prstGeom>
                    <a:noFill/>
                    <a:ln>
                      <a:noFill/>
                    </a:ln>
                  </pic:spPr>
                </pic:pic>
              </a:graphicData>
            </a:graphic>
          </wp:inline>
        </w:drawing>
      </w:r>
    </w:p>
    <w:p w:rsidR="000D731A" w:rsidRDefault="000D731A">
      <w:r>
        <w:rPr>
          <w:noProof/>
          <w:lang w:eastAsia="en-ZA"/>
        </w:rPr>
        <w:lastRenderedPageBreak/>
        <w:drawing>
          <wp:inline distT="0" distB="0" distL="0" distR="0" wp14:anchorId="0485F9F5" wp14:editId="22D2D212">
            <wp:extent cx="6143625" cy="4276725"/>
            <wp:effectExtent l="0" t="0" r="9525" b="9525"/>
            <wp:docPr id="4" name="Picture 4" descr="https://whalecoast.info/wp-content/uploads/2019/09/hermanus-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halecoast.info/wp-content/uploads/2019/09/hermanus-map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43420" cy="4276582"/>
                    </a:xfrm>
                    <a:prstGeom prst="rect">
                      <a:avLst/>
                    </a:prstGeom>
                    <a:noFill/>
                    <a:ln>
                      <a:noFill/>
                    </a:ln>
                  </pic:spPr>
                </pic:pic>
              </a:graphicData>
            </a:graphic>
          </wp:inline>
        </w:drawing>
      </w:r>
    </w:p>
    <w:p w:rsidR="000D731A" w:rsidRDefault="000D731A" w:rsidP="001F58EA">
      <w:pPr>
        <w:jc w:val="center"/>
      </w:pPr>
      <w:r>
        <w:rPr>
          <w:noProof/>
          <w:lang w:eastAsia="en-ZA"/>
        </w:rPr>
        <w:lastRenderedPageBreak/>
        <w:drawing>
          <wp:inline distT="0" distB="0" distL="0" distR="0" wp14:anchorId="7438E847" wp14:editId="7EFB885C">
            <wp:extent cx="4940831" cy="1543050"/>
            <wp:effectExtent l="0" t="0" r="0" b="0"/>
            <wp:docPr id="7" name="Picture 7" descr="Where to Eat in Herm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ere to Eat in Hermanu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5663" cy="1547682"/>
                    </a:xfrm>
                    <a:prstGeom prst="rect">
                      <a:avLst/>
                    </a:prstGeom>
                    <a:noFill/>
                    <a:ln>
                      <a:noFill/>
                    </a:ln>
                  </pic:spPr>
                </pic:pic>
              </a:graphicData>
            </a:graphic>
          </wp:inline>
        </w:drawing>
      </w:r>
    </w:p>
    <w:p w:rsidR="001F58EA" w:rsidRPr="001F58EA" w:rsidRDefault="001F58EA" w:rsidP="001F58EA">
      <w:pPr>
        <w:pStyle w:val="NormalWeb"/>
        <w:shd w:val="clear" w:color="auto" w:fill="FFFFFF"/>
        <w:spacing w:before="288" w:beforeAutospacing="0" w:after="288" w:afterAutospacing="0" w:line="300" w:lineRule="atLeast"/>
        <w:textAlignment w:val="baseline"/>
        <w:rPr>
          <w:color w:val="FFFFFF" w:themeColor="background1"/>
          <w:sz w:val="20"/>
          <w:szCs w:val="20"/>
        </w:rPr>
      </w:pPr>
      <w:r w:rsidRPr="001F58EA">
        <w:rPr>
          <w:color w:val="FFFFFF" w:themeColor="background1"/>
          <w:sz w:val="20"/>
          <w:szCs w:val="20"/>
          <w:highlight w:val="darkCyan"/>
        </w:rPr>
        <w:t>WHERE TO EAT IN HERMANUS</w:t>
      </w:r>
      <w:r>
        <w:rPr>
          <w:color w:val="FFFFFF" w:themeColor="background1"/>
          <w:sz w:val="20"/>
          <w:szCs w:val="20"/>
        </w:rPr>
        <w:t xml:space="preserve"> </w:t>
      </w:r>
      <w:r>
        <w:rPr>
          <w:color w:val="898989"/>
          <w:sz w:val="20"/>
          <w:szCs w:val="20"/>
        </w:rPr>
        <w:t>There’s a restaurant in Hermanus that will satisfy anybody’s taste buds and dining style; whether you favour sushi, steak, seafood, great Italian, country-style breakfasts, late night cocktails and tapas or elegant fine dining, you will find an array of quality restaurants to choose from.</w:t>
      </w:r>
      <w:r>
        <w:rPr>
          <w:rFonts w:ascii="Droid Sans" w:hAnsi="Droid Sans"/>
          <w:color w:val="898989"/>
          <w:sz w:val="20"/>
          <w:szCs w:val="20"/>
        </w:rPr>
        <w:br/>
      </w:r>
      <w:r>
        <w:rPr>
          <w:color w:val="898989"/>
          <w:sz w:val="20"/>
          <w:szCs w:val="20"/>
        </w:rPr>
        <w:t>Decadent menus feature exotic international and local dishes with the beautiful Walker Bay as your backdrop or try your hand at authentic Italian cuisine where you will find so much more than just pizza and pasta!</w:t>
      </w:r>
      <w:r>
        <w:rPr>
          <w:rFonts w:ascii="Droid Sans" w:hAnsi="Droid Sans"/>
          <w:color w:val="898989"/>
          <w:sz w:val="20"/>
          <w:szCs w:val="20"/>
        </w:rPr>
        <w:br/>
      </w:r>
      <w:r>
        <w:rPr>
          <w:color w:val="898989"/>
          <w:sz w:val="20"/>
          <w:szCs w:val="20"/>
        </w:rPr>
        <w:t xml:space="preserve">Fish and seafood are freshly sourced from the Atlantic and menus are packed with exotic dishes as well as local dishes such as </w:t>
      </w:r>
      <w:proofErr w:type="spellStart"/>
      <w:r>
        <w:rPr>
          <w:color w:val="898989"/>
          <w:sz w:val="20"/>
          <w:szCs w:val="20"/>
        </w:rPr>
        <w:t>Bobotie</w:t>
      </w:r>
      <w:proofErr w:type="spellEnd"/>
      <w:r>
        <w:rPr>
          <w:color w:val="898989"/>
          <w:sz w:val="20"/>
          <w:szCs w:val="20"/>
        </w:rPr>
        <w:t xml:space="preserve"> and Milk tart. Various cosy street cafés, coffee shops, delis and eateries serve freshly baked cakes, pastries and tempting desserts as well as salads and afternoon tea.</w:t>
      </w:r>
    </w:p>
    <w:p w:rsidR="001F58EA" w:rsidRDefault="001F58EA" w:rsidP="001F58EA">
      <w:pPr>
        <w:pStyle w:val="NormalWeb"/>
        <w:shd w:val="clear" w:color="auto" w:fill="FFFFFF"/>
        <w:spacing w:before="288" w:beforeAutospacing="0" w:after="288" w:afterAutospacing="0" w:line="300" w:lineRule="atLeast"/>
        <w:textAlignment w:val="baseline"/>
        <w:rPr>
          <w:color w:val="898989"/>
          <w:sz w:val="20"/>
          <w:szCs w:val="20"/>
        </w:rPr>
      </w:pPr>
      <w:r>
        <w:rPr>
          <w:color w:val="898989"/>
          <w:sz w:val="20"/>
          <w:szCs w:val="20"/>
        </w:rPr>
        <w:t>Lunch or dinner at one of the many wine estates around Hermanus offers a great outdoor dining experience, delectable food with fine wines and phenomenal vineyard views.</w:t>
      </w:r>
    </w:p>
    <w:p w:rsidR="000D731A" w:rsidRDefault="001F58EA" w:rsidP="001F58EA">
      <w:pPr>
        <w:jc w:val="center"/>
      </w:pPr>
      <w:r>
        <w:rPr>
          <w:noProof/>
          <w:lang w:eastAsia="en-ZA"/>
        </w:rPr>
        <w:lastRenderedPageBreak/>
        <w:drawing>
          <wp:inline distT="0" distB="0" distL="0" distR="0" wp14:anchorId="0080EC2C" wp14:editId="320E93F8">
            <wp:extent cx="5191125" cy="1628775"/>
            <wp:effectExtent l="0" t="0" r="9525" b="9525"/>
            <wp:docPr id="8" name="Picture 8" descr="What to Do in Herm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 to Do in Herman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1270" cy="1631958"/>
                    </a:xfrm>
                    <a:prstGeom prst="rect">
                      <a:avLst/>
                    </a:prstGeom>
                    <a:noFill/>
                    <a:ln>
                      <a:noFill/>
                    </a:ln>
                  </pic:spPr>
                </pic:pic>
              </a:graphicData>
            </a:graphic>
          </wp:inline>
        </w:drawing>
      </w:r>
    </w:p>
    <w:p w:rsidR="001F58EA" w:rsidRDefault="001F58EA" w:rsidP="001F58EA">
      <w:pPr>
        <w:pStyle w:val="NormalWeb"/>
        <w:shd w:val="clear" w:color="auto" w:fill="FFFFFF"/>
        <w:spacing w:before="288" w:beforeAutospacing="0" w:after="288" w:afterAutospacing="0" w:line="300" w:lineRule="atLeast"/>
        <w:textAlignment w:val="baseline"/>
        <w:rPr>
          <w:color w:val="898989"/>
          <w:sz w:val="20"/>
          <w:szCs w:val="20"/>
        </w:rPr>
      </w:pPr>
      <w:r w:rsidRPr="001F58EA">
        <w:rPr>
          <w:color w:val="FFFFFF" w:themeColor="background1"/>
          <w:highlight w:val="darkCyan"/>
        </w:rPr>
        <w:t>WHAT TO DO IN HERMANUS</w:t>
      </w:r>
      <w:r>
        <w:rPr>
          <w:color w:val="FFFFFF" w:themeColor="background1"/>
        </w:rPr>
        <w:t xml:space="preserve">  </w:t>
      </w:r>
      <w:r>
        <w:rPr>
          <w:color w:val="898989"/>
          <w:sz w:val="20"/>
          <w:szCs w:val="20"/>
        </w:rPr>
        <w:t>Discover a world of activities in one of the most scenic and welcoming villages in South Africa, nestled between mountain and sea, where you will be surrounded by awe-inspiring views of nature at any given time. Hermanus is world renowned for its phenomenal whale watching in season from June until November when the Southern Right whales make Walker Bay their home.</w:t>
      </w:r>
      <w:r>
        <w:rPr>
          <w:rFonts w:ascii="Droid Sans" w:hAnsi="Droid Sans"/>
          <w:color w:val="898989"/>
          <w:sz w:val="20"/>
          <w:szCs w:val="20"/>
        </w:rPr>
        <w:br/>
      </w:r>
      <w:r>
        <w:rPr>
          <w:color w:val="898989"/>
          <w:sz w:val="20"/>
          <w:szCs w:val="20"/>
        </w:rPr>
        <w:t xml:space="preserve">Add some action to your Hermanus holiday with sea-kayaking in Walker Bay with its abundant marine life, thrilling shark cage diving in </w:t>
      </w:r>
      <w:proofErr w:type="spellStart"/>
      <w:r>
        <w:rPr>
          <w:color w:val="898989"/>
          <w:sz w:val="20"/>
          <w:szCs w:val="20"/>
        </w:rPr>
        <w:t>Gansbaai</w:t>
      </w:r>
      <w:proofErr w:type="spellEnd"/>
      <w:r>
        <w:rPr>
          <w:color w:val="898989"/>
          <w:sz w:val="20"/>
          <w:szCs w:val="20"/>
        </w:rPr>
        <w:t>, quad biking or zip-lining in the picturesque Hemel-en-</w:t>
      </w:r>
      <w:proofErr w:type="spellStart"/>
      <w:r>
        <w:rPr>
          <w:color w:val="898989"/>
          <w:sz w:val="20"/>
          <w:szCs w:val="20"/>
        </w:rPr>
        <w:t>Aarde</w:t>
      </w:r>
      <w:proofErr w:type="spellEnd"/>
      <w:r>
        <w:rPr>
          <w:color w:val="898989"/>
          <w:sz w:val="20"/>
          <w:szCs w:val="20"/>
        </w:rPr>
        <w:t xml:space="preserve"> Valley, hiking in the </w:t>
      </w:r>
      <w:proofErr w:type="spellStart"/>
      <w:r>
        <w:rPr>
          <w:color w:val="898989"/>
          <w:sz w:val="20"/>
          <w:szCs w:val="20"/>
        </w:rPr>
        <w:t>fynbos</w:t>
      </w:r>
      <w:proofErr w:type="spellEnd"/>
      <w:r>
        <w:rPr>
          <w:color w:val="898989"/>
          <w:sz w:val="20"/>
          <w:szCs w:val="20"/>
        </w:rPr>
        <w:t xml:space="preserve">-covered </w:t>
      </w:r>
      <w:proofErr w:type="spellStart"/>
      <w:proofErr w:type="gramStart"/>
      <w:r>
        <w:rPr>
          <w:color w:val="898989"/>
          <w:sz w:val="20"/>
          <w:szCs w:val="20"/>
        </w:rPr>
        <w:t>Fernkloof</w:t>
      </w:r>
      <w:proofErr w:type="spellEnd"/>
      <w:r>
        <w:rPr>
          <w:color w:val="898989"/>
          <w:sz w:val="20"/>
          <w:szCs w:val="20"/>
        </w:rPr>
        <w:t xml:space="preserve"> </w:t>
      </w:r>
      <w:r>
        <w:rPr>
          <w:color w:val="898989"/>
          <w:sz w:val="20"/>
          <w:szCs w:val="20"/>
        </w:rPr>
        <w:t xml:space="preserve"> </w:t>
      </w:r>
      <w:bookmarkStart w:id="0" w:name="_GoBack"/>
      <w:bookmarkEnd w:id="0"/>
      <w:r>
        <w:rPr>
          <w:color w:val="898989"/>
          <w:sz w:val="20"/>
          <w:szCs w:val="20"/>
        </w:rPr>
        <w:t>Nature</w:t>
      </w:r>
      <w:proofErr w:type="gramEnd"/>
      <w:r>
        <w:rPr>
          <w:color w:val="898989"/>
          <w:sz w:val="20"/>
          <w:szCs w:val="20"/>
        </w:rPr>
        <w:t xml:space="preserve"> Reserve, mountain biking or horse-riding on the beach.</w:t>
      </w:r>
    </w:p>
    <w:p w:rsidR="001F58EA" w:rsidRDefault="001F58EA" w:rsidP="001F58EA">
      <w:pPr>
        <w:pStyle w:val="NormalWeb"/>
        <w:shd w:val="clear" w:color="auto" w:fill="FFFFFF"/>
        <w:spacing w:before="288" w:beforeAutospacing="0" w:after="288" w:afterAutospacing="0" w:line="300" w:lineRule="atLeast"/>
        <w:textAlignment w:val="baseline"/>
        <w:rPr>
          <w:color w:val="898989"/>
          <w:sz w:val="20"/>
          <w:szCs w:val="20"/>
        </w:rPr>
      </w:pPr>
      <w:r>
        <w:rPr>
          <w:color w:val="898989"/>
          <w:sz w:val="20"/>
          <w:szCs w:val="20"/>
        </w:rPr>
        <w:t>For wine enthusiasts the vineyards around Hermanus and the Overberg produce some of the finest wines in South Africa. Explore the local Hermanus wine route which passes through the Hemel-en-</w:t>
      </w:r>
      <w:proofErr w:type="spellStart"/>
      <w:r>
        <w:rPr>
          <w:color w:val="898989"/>
          <w:sz w:val="20"/>
          <w:szCs w:val="20"/>
        </w:rPr>
        <w:t>Aarde</w:t>
      </w:r>
      <w:proofErr w:type="spellEnd"/>
      <w:r>
        <w:rPr>
          <w:color w:val="898989"/>
          <w:sz w:val="20"/>
          <w:szCs w:val="20"/>
        </w:rPr>
        <w:t xml:space="preserve"> area valley, one of South Africa’s best hidden gems.</w:t>
      </w:r>
    </w:p>
    <w:p w:rsidR="001836BA" w:rsidRPr="001F58EA" w:rsidRDefault="001836BA">
      <w:pPr>
        <w:rPr>
          <w:color w:val="FFFFFF" w:themeColor="background1"/>
        </w:rPr>
      </w:pPr>
    </w:p>
    <w:sectPr w:rsidR="001836BA" w:rsidRPr="001F58EA" w:rsidSect="000D731A">
      <w:pgSz w:w="11907" w:h="8391" w:orient="landscape" w:code="11"/>
      <w:pgMar w:top="1077" w:right="1440" w:bottom="1077" w:left="1440" w:header="709"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roid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662328"/>
    <w:multiLevelType w:val="multilevel"/>
    <w:tmpl w:val="E7D20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31A"/>
    <w:rsid w:val="000D731A"/>
    <w:rsid w:val="001836BA"/>
    <w:rsid w:val="001F58EA"/>
    <w:rsid w:val="00AA1CF5"/>
    <w:rsid w:val="00B517E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731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31A"/>
    <w:rPr>
      <w:rFonts w:ascii="Tahoma" w:hAnsi="Tahoma" w:cs="Tahoma"/>
      <w:sz w:val="16"/>
      <w:szCs w:val="16"/>
    </w:rPr>
  </w:style>
  <w:style w:type="paragraph" w:styleId="NormalWeb">
    <w:name w:val="Normal (Web)"/>
    <w:basedOn w:val="Normal"/>
    <w:uiPriority w:val="99"/>
    <w:semiHidden/>
    <w:unhideWhenUsed/>
    <w:rsid w:val="001F58EA"/>
    <w:pPr>
      <w:spacing w:before="100" w:beforeAutospacing="1" w:after="100" w:afterAutospacing="1"/>
    </w:pPr>
    <w:rPr>
      <w:rFonts w:ascii="Times New Roman" w:eastAsia="Times New Roman" w:hAnsi="Times New Roman" w:cs="Times New Roman"/>
      <w:sz w:val="24"/>
      <w:szCs w:val="24"/>
      <w:lang w:eastAsia="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731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31A"/>
    <w:rPr>
      <w:rFonts w:ascii="Tahoma" w:hAnsi="Tahoma" w:cs="Tahoma"/>
      <w:sz w:val="16"/>
      <w:szCs w:val="16"/>
    </w:rPr>
  </w:style>
  <w:style w:type="paragraph" w:styleId="NormalWeb">
    <w:name w:val="Normal (Web)"/>
    <w:basedOn w:val="Normal"/>
    <w:uiPriority w:val="99"/>
    <w:semiHidden/>
    <w:unhideWhenUsed/>
    <w:rsid w:val="001F58EA"/>
    <w:pPr>
      <w:spacing w:before="100" w:beforeAutospacing="1" w:after="100" w:afterAutospacing="1"/>
    </w:pPr>
    <w:rPr>
      <w:rFonts w:ascii="Times New Roman" w:eastAsia="Times New Roman" w:hAnsi="Times New Roman" w:cs="Times New Roman"/>
      <w:sz w:val="24"/>
      <w:szCs w:val="24"/>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815480">
      <w:bodyDiv w:val="1"/>
      <w:marLeft w:val="0"/>
      <w:marRight w:val="0"/>
      <w:marTop w:val="0"/>
      <w:marBottom w:val="0"/>
      <w:divBdr>
        <w:top w:val="none" w:sz="0" w:space="0" w:color="auto"/>
        <w:left w:val="none" w:sz="0" w:space="0" w:color="auto"/>
        <w:bottom w:val="none" w:sz="0" w:space="0" w:color="auto"/>
        <w:right w:val="none" w:sz="0" w:space="0" w:color="auto"/>
      </w:divBdr>
    </w:div>
    <w:div w:id="408384692">
      <w:bodyDiv w:val="1"/>
      <w:marLeft w:val="0"/>
      <w:marRight w:val="0"/>
      <w:marTop w:val="0"/>
      <w:marBottom w:val="0"/>
      <w:divBdr>
        <w:top w:val="none" w:sz="0" w:space="0" w:color="auto"/>
        <w:left w:val="none" w:sz="0" w:space="0" w:color="auto"/>
        <w:bottom w:val="none" w:sz="0" w:space="0" w:color="auto"/>
        <w:right w:val="none" w:sz="0" w:space="0" w:color="auto"/>
      </w:divBdr>
    </w:div>
    <w:div w:id="1064832923">
      <w:bodyDiv w:val="1"/>
      <w:marLeft w:val="0"/>
      <w:marRight w:val="0"/>
      <w:marTop w:val="0"/>
      <w:marBottom w:val="0"/>
      <w:divBdr>
        <w:top w:val="none" w:sz="0" w:space="0" w:color="auto"/>
        <w:left w:val="none" w:sz="0" w:space="0" w:color="auto"/>
        <w:bottom w:val="none" w:sz="0" w:space="0" w:color="auto"/>
        <w:right w:val="none" w:sz="0" w:space="0" w:color="auto"/>
      </w:divBdr>
      <w:divsChild>
        <w:div w:id="910047478">
          <w:marLeft w:val="0"/>
          <w:marRight w:val="0"/>
          <w:marTop w:val="0"/>
          <w:marBottom w:val="0"/>
          <w:divBdr>
            <w:top w:val="none" w:sz="0" w:space="0" w:color="auto"/>
            <w:left w:val="none" w:sz="0" w:space="0" w:color="auto"/>
            <w:bottom w:val="none" w:sz="0" w:space="0" w:color="auto"/>
            <w:right w:val="none" w:sz="0" w:space="0" w:color="auto"/>
          </w:divBdr>
        </w:div>
      </w:divsChild>
    </w:div>
    <w:div w:id="1166823291">
      <w:bodyDiv w:val="1"/>
      <w:marLeft w:val="0"/>
      <w:marRight w:val="0"/>
      <w:marTop w:val="0"/>
      <w:marBottom w:val="0"/>
      <w:divBdr>
        <w:top w:val="none" w:sz="0" w:space="0" w:color="auto"/>
        <w:left w:val="none" w:sz="0" w:space="0" w:color="auto"/>
        <w:bottom w:val="none" w:sz="0" w:space="0" w:color="auto"/>
        <w:right w:val="none" w:sz="0" w:space="0" w:color="auto"/>
      </w:divBdr>
    </w:div>
    <w:div w:id="189315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alecoast.info/rotary-way-lookout/" TargetMode="External"/><Relationship Id="rId13" Type="http://schemas.openxmlformats.org/officeDocument/2006/relationships/hyperlink" Target="http://www.whalecoast.info/hermanus-wine-route/" TargetMode="External"/><Relationship Id="rId18" Type="http://schemas.openxmlformats.org/officeDocument/2006/relationships/hyperlink" Target="http://www.whalecoast.info/old-harbour-museum/" TargetMode="External"/><Relationship Id="rId3" Type="http://schemas.microsoft.com/office/2007/relationships/stylesWithEffects" Target="stylesWithEffects.xml"/><Relationship Id="rId21" Type="http://schemas.openxmlformats.org/officeDocument/2006/relationships/image" Target="media/image3.jpeg"/><Relationship Id="rId7" Type="http://schemas.openxmlformats.org/officeDocument/2006/relationships/hyperlink" Target="https://chillguru.com/" TargetMode="External"/><Relationship Id="rId12" Type="http://schemas.openxmlformats.org/officeDocument/2006/relationships/hyperlink" Target="http://www.whalecoast.info/sansa/" TargetMode="External"/><Relationship Id="rId17" Type="http://schemas.openxmlformats.org/officeDocument/2006/relationships/hyperlink" Target="http://www.whalecoast.info/742/"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whalecoast.info/de-wets-huis-photo-museum/"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whalecoast.info/773/"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halecoast.info/hermanus-cliffpath/" TargetMode="External"/><Relationship Id="rId23" Type="http://schemas.openxmlformats.org/officeDocument/2006/relationships/image" Target="media/image5.jpeg"/><Relationship Id="rId10" Type="http://schemas.openxmlformats.org/officeDocument/2006/relationships/hyperlink" Target="http://www.whalecoast.info/hoys-koppie/" TargetMode="External"/><Relationship Id="rId19" Type="http://schemas.openxmlformats.org/officeDocument/2006/relationships/hyperlink" Target="http://www.whalecoast.info/abalone-tour-options/" TargetMode="External"/><Relationship Id="rId4" Type="http://schemas.openxmlformats.org/officeDocument/2006/relationships/settings" Target="settings.xml"/><Relationship Id="rId9" Type="http://schemas.openxmlformats.org/officeDocument/2006/relationships/hyperlink" Target="http://www.whalecoast.info/hermanus-first-friday-art-walk/" TargetMode="External"/><Relationship Id="rId14" Type="http://schemas.openxmlformats.org/officeDocument/2006/relationships/hyperlink" Target="http://www.whalecoast.info/fernkloof-nature-reserve/"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Pages>
  <Words>525</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2021-04-13T07:43:00Z</dcterms:created>
  <dcterms:modified xsi:type="dcterms:W3CDTF">2021-04-13T08:01:00Z</dcterms:modified>
</cp:coreProperties>
</file>