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17A17" w14:textId="6E17A74F" w:rsidR="00545288" w:rsidRDefault="000E3AFC">
      <w:pPr>
        <w:rPr>
          <w:rFonts w:cstheme="minorHAnsi"/>
          <w:sz w:val="24"/>
          <w:szCs w:val="24"/>
        </w:rPr>
      </w:pPr>
      <w:proofErr w:type="spellStart"/>
      <w:r w:rsidRPr="00832FA4">
        <w:rPr>
          <w:rFonts w:cstheme="minorHAnsi"/>
          <w:sz w:val="24"/>
          <w:szCs w:val="24"/>
        </w:rPr>
        <w:t>Wetu</w:t>
      </w:r>
      <w:proofErr w:type="spellEnd"/>
      <w:r w:rsidRPr="00832FA4">
        <w:rPr>
          <w:rFonts w:cstheme="minorHAnsi"/>
          <w:sz w:val="24"/>
          <w:szCs w:val="24"/>
        </w:rPr>
        <w:t xml:space="preserve"> </w:t>
      </w:r>
      <w:bookmarkStart w:id="0" w:name="_Hlk530563201"/>
      <w:r w:rsidR="008F0B88" w:rsidRPr="00832FA4">
        <w:rPr>
          <w:rFonts w:cstheme="minorHAnsi"/>
          <w:sz w:val="24"/>
          <w:szCs w:val="24"/>
        </w:rPr>
        <w:t xml:space="preserve">listing for OUTBACK BALLOONING ALICE SPRINGS </w:t>
      </w:r>
      <w:bookmarkEnd w:id="0"/>
    </w:p>
    <w:p w14:paraId="21BF7949" w14:textId="44314989" w:rsidR="00BC1C8B" w:rsidRDefault="00153ED2" w:rsidP="00BC1C8B">
      <w:pPr>
        <w:tabs>
          <w:tab w:val="left" w:pos="4253"/>
        </w:tabs>
        <w:spacing w:after="120" w:line="240" w:lineRule="auto"/>
        <w:ind w:right="261"/>
        <w:jc w:val="both"/>
        <w:rPr>
          <w:rFonts w:ascii="Calibri" w:eastAsia="Calibri" w:hAnsi="Calibri" w:cs="Times New Roman"/>
          <w:b/>
          <w:u w:val="single"/>
        </w:rPr>
      </w:pPr>
      <w:r>
        <w:rPr>
          <w:rFonts w:ascii="Calibri" w:eastAsia="Calibri" w:hAnsi="Calibri" w:cs="Times New Roman"/>
          <w:b/>
          <w:u w:val="single"/>
        </w:rPr>
        <w:t xml:space="preserve">FAQ’s </w:t>
      </w:r>
    </w:p>
    <w:p w14:paraId="0CC37FB7" w14:textId="5CDBDEFD" w:rsidR="00153ED2" w:rsidRPr="006E3B3C" w:rsidRDefault="00C04DCB" w:rsidP="00153ED2">
      <w:pPr>
        <w:tabs>
          <w:tab w:val="left" w:pos="4253"/>
        </w:tabs>
        <w:spacing w:after="120" w:line="240" w:lineRule="auto"/>
        <w:ind w:right="261"/>
        <w:jc w:val="both"/>
        <w:rPr>
          <w:rFonts w:ascii="Calibri" w:eastAsia="Calibri" w:hAnsi="Calibri" w:cs="Times New Roman"/>
          <w:b/>
          <w:u w:val="single"/>
        </w:rPr>
      </w:pPr>
      <w:r>
        <w:rPr>
          <w:rFonts w:ascii="Calibri" w:eastAsia="Calibri" w:hAnsi="Calibri" w:cs="Times New Roman"/>
          <w:b/>
          <w:u w:val="single"/>
        </w:rPr>
        <w:t>What is the airborne f</w:t>
      </w:r>
      <w:r w:rsidR="00153ED2" w:rsidRPr="006E3B3C">
        <w:rPr>
          <w:rFonts w:ascii="Calibri" w:eastAsia="Calibri" w:hAnsi="Calibri" w:cs="Times New Roman"/>
          <w:b/>
          <w:u w:val="single"/>
        </w:rPr>
        <w:t xml:space="preserve">eeling in a </w:t>
      </w:r>
      <w:r>
        <w:rPr>
          <w:rFonts w:ascii="Calibri" w:eastAsia="Calibri" w:hAnsi="Calibri" w:cs="Times New Roman"/>
          <w:b/>
          <w:u w:val="single"/>
        </w:rPr>
        <w:t>hot air b</w:t>
      </w:r>
      <w:r w:rsidR="00153ED2" w:rsidRPr="006E3B3C">
        <w:rPr>
          <w:rFonts w:ascii="Calibri" w:eastAsia="Calibri" w:hAnsi="Calibri" w:cs="Times New Roman"/>
          <w:b/>
          <w:u w:val="single"/>
        </w:rPr>
        <w:t>alloon</w:t>
      </w:r>
      <w:r>
        <w:rPr>
          <w:rFonts w:ascii="Calibri" w:eastAsia="Calibri" w:hAnsi="Calibri" w:cs="Times New Roman"/>
          <w:b/>
          <w:u w:val="single"/>
        </w:rPr>
        <w:t xml:space="preserve">? </w:t>
      </w:r>
      <w:bookmarkStart w:id="1" w:name="_GoBack"/>
      <w:bookmarkEnd w:id="1"/>
    </w:p>
    <w:p w14:paraId="430740C9" w14:textId="32D33B26" w:rsidR="00153ED2" w:rsidRDefault="00153ED2" w:rsidP="00153ED2">
      <w:pPr>
        <w:tabs>
          <w:tab w:val="left" w:pos="4253"/>
        </w:tabs>
        <w:spacing w:after="0" w:line="240" w:lineRule="auto"/>
        <w:ind w:right="260"/>
        <w:jc w:val="both"/>
        <w:rPr>
          <w:rFonts w:ascii="Calibri" w:eastAsia="Calibri" w:hAnsi="Calibri" w:cs="Times New Roman"/>
        </w:rPr>
      </w:pPr>
      <w:r w:rsidRPr="006E3B3C">
        <w:rPr>
          <w:rFonts w:ascii="Calibri" w:eastAsia="Calibri" w:hAnsi="Calibri" w:cs="Times New Roman"/>
        </w:rPr>
        <w:t xml:space="preserve">There is no turbulence or vibration as the balloon moves with the wind. With eyes closed it is impossible to tell that you are flying. It is no colder in the air than on the ground. It is a fact it is often warmer with the burners overhead and the balloon flies above the night time low level cold air temperature inversion. Fear of heights is not generally a problem as the basket sides are high and secure and there is no vertical ‘face’ between the balloon and the ground.  The sensation is similar to looking out of an aircraft </w:t>
      </w:r>
      <w:proofErr w:type="gramStart"/>
      <w:r w:rsidRPr="006E3B3C">
        <w:rPr>
          <w:rFonts w:ascii="Calibri" w:eastAsia="Calibri" w:hAnsi="Calibri" w:cs="Times New Roman"/>
        </w:rPr>
        <w:t>window</w:t>
      </w:r>
      <w:proofErr w:type="gramEnd"/>
      <w:r w:rsidRPr="006E3B3C">
        <w:rPr>
          <w:rFonts w:ascii="Calibri" w:eastAsia="Calibri" w:hAnsi="Calibri" w:cs="Times New Roman"/>
        </w:rPr>
        <w:t xml:space="preserve"> but it is much bigger with no glass!</w:t>
      </w:r>
    </w:p>
    <w:p w14:paraId="6C90E98F" w14:textId="0E5CFB1A" w:rsidR="00C04DCB" w:rsidRDefault="00C04DCB" w:rsidP="00153ED2">
      <w:pPr>
        <w:tabs>
          <w:tab w:val="left" w:pos="4253"/>
        </w:tabs>
        <w:spacing w:after="0" w:line="240" w:lineRule="auto"/>
        <w:ind w:right="260"/>
        <w:jc w:val="both"/>
        <w:rPr>
          <w:rFonts w:ascii="Calibri" w:eastAsia="Calibri" w:hAnsi="Calibri" w:cs="Times New Roman"/>
        </w:rPr>
      </w:pPr>
    </w:p>
    <w:p w14:paraId="2450357F" w14:textId="4552B12C" w:rsidR="00C04DCB" w:rsidRPr="006E3B3C" w:rsidRDefault="00C04DCB" w:rsidP="00C04DCB">
      <w:pPr>
        <w:tabs>
          <w:tab w:val="left" w:pos="4253"/>
        </w:tabs>
        <w:spacing w:after="120" w:line="240" w:lineRule="auto"/>
        <w:ind w:right="261"/>
        <w:jc w:val="both"/>
        <w:rPr>
          <w:rFonts w:ascii="Calibri" w:eastAsia="Calibri" w:hAnsi="Calibri" w:cs="Times New Roman"/>
          <w:b/>
          <w:u w:val="single"/>
        </w:rPr>
      </w:pPr>
      <w:r w:rsidRPr="006E3B3C">
        <w:rPr>
          <w:rFonts w:ascii="Calibri" w:eastAsia="Calibri" w:hAnsi="Calibri" w:cs="Times New Roman"/>
          <w:b/>
          <w:u w:val="single"/>
        </w:rPr>
        <w:t xml:space="preserve">What </w:t>
      </w:r>
      <w:r>
        <w:rPr>
          <w:rFonts w:ascii="Calibri" w:eastAsia="Calibri" w:hAnsi="Calibri" w:cs="Times New Roman"/>
          <w:b/>
          <w:u w:val="single"/>
        </w:rPr>
        <w:t>should I</w:t>
      </w:r>
      <w:r w:rsidRPr="006E3B3C">
        <w:rPr>
          <w:rFonts w:ascii="Calibri" w:eastAsia="Calibri" w:hAnsi="Calibri" w:cs="Times New Roman"/>
          <w:b/>
          <w:u w:val="single"/>
        </w:rPr>
        <w:t xml:space="preserve"> Wear</w:t>
      </w:r>
      <w:r>
        <w:rPr>
          <w:rFonts w:ascii="Calibri" w:eastAsia="Calibri" w:hAnsi="Calibri" w:cs="Times New Roman"/>
          <w:b/>
          <w:u w:val="single"/>
        </w:rPr>
        <w:t>?</w:t>
      </w:r>
    </w:p>
    <w:p w14:paraId="34211DE2" w14:textId="77777777" w:rsidR="00C04DCB" w:rsidRPr="0048086E" w:rsidRDefault="00C04DCB" w:rsidP="00C04DCB">
      <w:pPr>
        <w:spacing w:after="0" w:line="240" w:lineRule="auto"/>
        <w:jc w:val="both"/>
        <w:rPr>
          <w:rFonts w:ascii="Calibri" w:eastAsia="Calibri" w:hAnsi="Calibri" w:cs="Times New Roman"/>
          <w:bCs/>
        </w:rPr>
      </w:pPr>
      <w:r w:rsidRPr="0048086E">
        <w:rPr>
          <w:rFonts w:ascii="Calibri" w:eastAsia="Calibri" w:hAnsi="Calibri" w:cs="Times New Roman"/>
          <w:bCs/>
        </w:rPr>
        <w:t xml:space="preserve">It is dusty in the Outback. Outdoor clothing (preferably not white), long pants and hat or cap are recommended. Enclosed flat heel shoes are essential. It is no colder in the balloon than on the </w:t>
      </w:r>
      <w:proofErr w:type="gramStart"/>
      <w:r w:rsidRPr="0048086E">
        <w:rPr>
          <w:rFonts w:ascii="Calibri" w:eastAsia="Calibri" w:hAnsi="Calibri" w:cs="Times New Roman"/>
          <w:bCs/>
        </w:rPr>
        <w:t>ground</w:t>
      </w:r>
      <w:proofErr w:type="gramEnd"/>
      <w:r w:rsidRPr="0048086E">
        <w:rPr>
          <w:rFonts w:ascii="Calibri" w:eastAsia="Calibri" w:hAnsi="Calibri" w:cs="Times New Roman"/>
          <w:bCs/>
        </w:rPr>
        <w:t xml:space="preserve"> but it can be cooler before sunrise. Warm clothing may be necessary from approximately May to September. Loose items such as dangling jewellery and scarves are not permitted once passengers reach the launch site and dis-embark from the bus.</w:t>
      </w:r>
    </w:p>
    <w:p w14:paraId="2019DA81" w14:textId="75842B49" w:rsidR="00C04DCB" w:rsidRDefault="00C04DCB" w:rsidP="00153ED2">
      <w:pPr>
        <w:tabs>
          <w:tab w:val="left" w:pos="4253"/>
        </w:tabs>
        <w:spacing w:after="0" w:line="240" w:lineRule="auto"/>
        <w:ind w:right="260"/>
        <w:jc w:val="both"/>
        <w:rPr>
          <w:rFonts w:ascii="Calibri" w:eastAsia="Calibri" w:hAnsi="Calibri" w:cs="Times New Roman"/>
        </w:rPr>
      </w:pPr>
    </w:p>
    <w:p w14:paraId="6A7D7498" w14:textId="5B3BB6D0" w:rsidR="00C04DCB" w:rsidRPr="00C04DCB" w:rsidRDefault="00C04DCB" w:rsidP="00153ED2">
      <w:pPr>
        <w:tabs>
          <w:tab w:val="left" w:pos="4253"/>
        </w:tabs>
        <w:spacing w:after="0" w:line="240" w:lineRule="auto"/>
        <w:ind w:right="260"/>
        <w:jc w:val="both"/>
        <w:rPr>
          <w:rFonts w:ascii="Calibri" w:eastAsia="Calibri" w:hAnsi="Calibri" w:cs="Times New Roman"/>
          <w:b/>
          <w:u w:val="single"/>
        </w:rPr>
      </w:pPr>
      <w:r w:rsidRPr="00C04DCB">
        <w:rPr>
          <w:rFonts w:ascii="Calibri" w:eastAsia="Calibri" w:hAnsi="Calibri" w:cs="Times New Roman"/>
          <w:b/>
          <w:u w:val="single"/>
        </w:rPr>
        <w:t xml:space="preserve">Can I see Ayres Rock/Uluru? </w:t>
      </w:r>
    </w:p>
    <w:p w14:paraId="1CE120EE" w14:textId="77777777" w:rsidR="00C04DCB" w:rsidRPr="006E3B3C" w:rsidRDefault="00C04DCB" w:rsidP="00153ED2">
      <w:pPr>
        <w:tabs>
          <w:tab w:val="left" w:pos="4253"/>
        </w:tabs>
        <w:spacing w:after="0" w:line="240" w:lineRule="auto"/>
        <w:ind w:right="260"/>
        <w:jc w:val="both"/>
        <w:rPr>
          <w:rFonts w:ascii="Calibri" w:eastAsia="Calibri" w:hAnsi="Calibri" w:cs="Times New Roman"/>
        </w:rPr>
      </w:pPr>
    </w:p>
    <w:p w14:paraId="547C6709" w14:textId="08971B53" w:rsidR="00153ED2" w:rsidRPr="00C04DCB" w:rsidRDefault="00C04DCB" w:rsidP="00BC1C8B">
      <w:pPr>
        <w:tabs>
          <w:tab w:val="left" w:pos="4253"/>
        </w:tabs>
        <w:spacing w:after="120" w:line="240" w:lineRule="auto"/>
        <w:ind w:right="261"/>
        <w:jc w:val="both"/>
        <w:rPr>
          <w:rFonts w:ascii="Calibri" w:eastAsia="Calibri" w:hAnsi="Calibri" w:cs="Times New Roman"/>
        </w:rPr>
      </w:pPr>
      <w:r w:rsidRPr="00C04DCB">
        <w:rPr>
          <w:rFonts w:ascii="Calibri" w:eastAsia="Calibri" w:hAnsi="Calibri" w:cs="Times New Roman"/>
        </w:rPr>
        <w:t xml:space="preserve">No. Ayres Rock is some 450 kilometres (300 miles) from Alice Springs. The naked eye cannot see this far. </w:t>
      </w:r>
    </w:p>
    <w:p w14:paraId="1C7A7AA3" w14:textId="77777777" w:rsidR="00BC1C8B" w:rsidRPr="00832FA4" w:rsidRDefault="00BC1C8B">
      <w:pPr>
        <w:rPr>
          <w:rFonts w:cstheme="minorHAnsi"/>
          <w:sz w:val="24"/>
          <w:szCs w:val="24"/>
        </w:rPr>
      </w:pPr>
    </w:p>
    <w:sectPr w:rsidR="00BC1C8B" w:rsidRPr="00832FA4" w:rsidSect="00832FA4">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B5D78"/>
    <w:multiLevelType w:val="hybridMultilevel"/>
    <w:tmpl w:val="439AB7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E3AFC"/>
    <w:rsid w:val="000E3AFC"/>
    <w:rsid w:val="00153ED2"/>
    <w:rsid w:val="00434E65"/>
    <w:rsid w:val="00545288"/>
    <w:rsid w:val="00832FA4"/>
    <w:rsid w:val="008F0B88"/>
    <w:rsid w:val="00BC1C8B"/>
    <w:rsid w:val="00C04D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7EC0C"/>
  <w15:chartTrackingRefBased/>
  <w15:docId w15:val="{2554C6FF-F65F-45E2-9691-376FB0FAA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Outback Ballooning - Sales</dc:creator>
  <cp:keywords/>
  <dc:description/>
  <cp:lastModifiedBy>Outback Ballooning - Sales</cp:lastModifiedBy>
  <cp:revision>3</cp:revision>
  <dcterms:created xsi:type="dcterms:W3CDTF">2018-12-06T08:53:00Z</dcterms:created>
  <dcterms:modified xsi:type="dcterms:W3CDTF">2018-12-06T08:55:00Z</dcterms:modified>
</cp:coreProperties>
</file>