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C437E" w14:textId="33B653D0" w:rsidR="00895ADA" w:rsidRDefault="00895ADA" w:rsidP="008608E5">
      <w:pPr>
        <w:pStyle w:val="BodyText"/>
        <w:spacing w:before="94" w:line="360" w:lineRule="auto"/>
        <w:ind w:left="112" w:right="11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Health &amp; Cleanliness protocol </w:t>
      </w:r>
      <w:r w:rsidRPr="00895ADA">
        <w:rPr>
          <w:b/>
          <w:bCs/>
          <w:sz w:val="28"/>
          <w:szCs w:val="28"/>
        </w:rPr>
        <w:t>Lily Pond Country Lodge Ju</w:t>
      </w:r>
      <w:r w:rsidR="00A356CB">
        <w:rPr>
          <w:b/>
          <w:bCs/>
          <w:sz w:val="28"/>
          <w:szCs w:val="28"/>
        </w:rPr>
        <w:t>ly</w:t>
      </w:r>
      <w:r w:rsidRPr="00895ADA">
        <w:rPr>
          <w:b/>
          <w:bCs/>
          <w:sz w:val="28"/>
          <w:szCs w:val="28"/>
        </w:rPr>
        <w:t xml:space="preserve"> 2020.</w:t>
      </w:r>
    </w:p>
    <w:p w14:paraId="4445FFD0" w14:textId="5E91388A" w:rsidR="00895ADA" w:rsidRPr="006A0F67" w:rsidRDefault="00895ADA" w:rsidP="008608E5">
      <w:pPr>
        <w:pStyle w:val="BodyText"/>
        <w:spacing w:before="94" w:line="360" w:lineRule="auto"/>
        <w:ind w:left="112" w:right="118"/>
        <w:jc w:val="both"/>
        <w:rPr>
          <w:b/>
          <w:bCs/>
        </w:rPr>
      </w:pPr>
      <w:r w:rsidRPr="006A0F67">
        <w:rPr>
          <w:b/>
          <w:bCs/>
        </w:rPr>
        <w:t>General:</w:t>
      </w:r>
    </w:p>
    <w:p w14:paraId="0C02B260" w14:textId="2B5CECFD" w:rsidR="008D5A2C" w:rsidRDefault="00895ADA" w:rsidP="008608E5">
      <w:pPr>
        <w:pStyle w:val="BodyText"/>
        <w:spacing w:before="94" w:line="360" w:lineRule="auto"/>
        <w:ind w:left="112" w:right="118"/>
        <w:jc w:val="both"/>
      </w:pPr>
      <w:r>
        <w:t>As soon our s</w:t>
      </w:r>
      <w:r>
        <w:t xml:space="preserve">taff </w:t>
      </w:r>
      <w:r>
        <w:t>return</w:t>
      </w:r>
      <w:r w:rsidR="00030BAD">
        <w:t>s</w:t>
      </w:r>
      <w:r>
        <w:t xml:space="preserve"> to </w:t>
      </w:r>
      <w:r w:rsidR="00A356CB">
        <w:t>work,</w:t>
      </w:r>
      <w:r>
        <w:t xml:space="preserve"> they will be trained </w:t>
      </w:r>
      <w:r>
        <w:t xml:space="preserve">on the various hygiene and sanitation protocols </w:t>
      </w:r>
      <w:r>
        <w:t xml:space="preserve">we have </w:t>
      </w:r>
      <w:r w:rsidR="00A356CB">
        <w:t>rewritten</w:t>
      </w:r>
      <w:r>
        <w:t>. From opening</w:t>
      </w:r>
      <w:r w:rsidR="00030BAD">
        <w:t xml:space="preserve"> again</w:t>
      </w:r>
      <w:r>
        <w:t xml:space="preserve"> and receiving guests an</w:t>
      </w:r>
      <w:r>
        <w:t xml:space="preserve"> ongoing training 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provided</w:t>
      </w:r>
      <w:r>
        <w:rPr>
          <w:spacing w:val="-7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situation</w:t>
      </w:r>
      <w:r>
        <w:rPr>
          <w:spacing w:val="-7"/>
        </w:rPr>
        <w:t xml:space="preserve"> </w:t>
      </w:r>
      <w:r>
        <w:t>evolves.</w:t>
      </w:r>
      <w:r>
        <w:rPr>
          <w:spacing w:val="-12"/>
        </w:rPr>
        <w:t xml:space="preserve"> </w:t>
      </w:r>
      <w:r>
        <w:t>Our</w:t>
      </w:r>
      <w:r>
        <w:rPr>
          <w:spacing w:val="-9"/>
        </w:rPr>
        <w:t xml:space="preserve"> </w:t>
      </w:r>
      <w:r>
        <w:t>staff</w:t>
      </w:r>
      <w:r>
        <w:rPr>
          <w:spacing w:val="-10"/>
        </w:rPr>
        <w:t xml:space="preserve"> </w:t>
      </w:r>
      <w:r>
        <w:t>awareness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aspect</w:t>
      </w:r>
      <w:r>
        <w:rPr>
          <w:spacing w:val="-9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essential</w:t>
      </w:r>
      <w:r>
        <w:rPr>
          <w:spacing w:val="-11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effective implementation of our protocols as it ensures that they are protected as well as our</w:t>
      </w:r>
      <w:r>
        <w:rPr>
          <w:spacing w:val="-15"/>
        </w:rPr>
        <w:t xml:space="preserve"> </w:t>
      </w:r>
      <w:r>
        <w:t>guests</w:t>
      </w:r>
      <w:r>
        <w:t xml:space="preserve">. </w:t>
      </w:r>
      <w:r w:rsidR="008D5A2C">
        <w:t>E</w:t>
      </w:r>
      <w:r w:rsidR="008D5A2C">
        <w:t xml:space="preserve">very staff member </w:t>
      </w:r>
      <w:r w:rsidR="008D5A2C">
        <w:t xml:space="preserve">is </w:t>
      </w:r>
      <w:r w:rsidR="008D5A2C">
        <w:t>temperature tested and</w:t>
      </w:r>
      <w:r w:rsidR="008D5A2C">
        <w:rPr>
          <w:spacing w:val="-12"/>
        </w:rPr>
        <w:t xml:space="preserve"> </w:t>
      </w:r>
      <w:r w:rsidR="008D5A2C">
        <w:t>screened</w:t>
      </w:r>
      <w:r w:rsidR="008D5A2C">
        <w:rPr>
          <w:spacing w:val="-13"/>
        </w:rPr>
        <w:t xml:space="preserve"> </w:t>
      </w:r>
      <w:r w:rsidR="008D5A2C">
        <w:t>before</w:t>
      </w:r>
      <w:r w:rsidR="008D5A2C">
        <w:rPr>
          <w:spacing w:val="-15"/>
        </w:rPr>
        <w:t xml:space="preserve"> </w:t>
      </w:r>
      <w:r w:rsidR="008D5A2C">
        <w:t>they</w:t>
      </w:r>
      <w:r w:rsidR="008D5A2C">
        <w:rPr>
          <w:spacing w:val="-12"/>
        </w:rPr>
        <w:t xml:space="preserve"> </w:t>
      </w:r>
      <w:r w:rsidR="008D5A2C">
        <w:t>are</w:t>
      </w:r>
      <w:r w:rsidR="008D5A2C">
        <w:rPr>
          <w:spacing w:val="-12"/>
        </w:rPr>
        <w:t xml:space="preserve"> </w:t>
      </w:r>
      <w:r w:rsidR="008D5A2C">
        <w:t>deemed</w:t>
      </w:r>
      <w:r w:rsidR="008D5A2C">
        <w:rPr>
          <w:spacing w:val="-12"/>
        </w:rPr>
        <w:t xml:space="preserve"> </w:t>
      </w:r>
      <w:r w:rsidR="008D5A2C">
        <w:t>to</w:t>
      </w:r>
      <w:r w:rsidR="008D5A2C">
        <w:rPr>
          <w:spacing w:val="-15"/>
        </w:rPr>
        <w:t xml:space="preserve"> </w:t>
      </w:r>
      <w:r w:rsidR="008D5A2C">
        <w:t>be</w:t>
      </w:r>
      <w:r w:rsidR="008D5A2C">
        <w:rPr>
          <w:spacing w:val="-13"/>
        </w:rPr>
        <w:t xml:space="preserve"> </w:t>
      </w:r>
      <w:r w:rsidR="008D5A2C">
        <w:t>clear</w:t>
      </w:r>
      <w:r w:rsidR="008D5A2C">
        <w:rPr>
          <w:spacing w:val="-14"/>
        </w:rPr>
        <w:t xml:space="preserve"> </w:t>
      </w:r>
      <w:r w:rsidR="008D5A2C">
        <w:t>and</w:t>
      </w:r>
      <w:r w:rsidR="008D5A2C">
        <w:rPr>
          <w:spacing w:val="-15"/>
        </w:rPr>
        <w:t xml:space="preserve"> </w:t>
      </w:r>
      <w:r w:rsidR="008D5A2C">
        <w:t>ready</w:t>
      </w:r>
      <w:r w:rsidR="008D5A2C">
        <w:rPr>
          <w:spacing w:val="-14"/>
        </w:rPr>
        <w:t xml:space="preserve"> </w:t>
      </w:r>
      <w:r w:rsidR="008D5A2C">
        <w:t>to</w:t>
      </w:r>
      <w:r w:rsidR="008D5A2C">
        <w:rPr>
          <w:spacing w:val="-12"/>
        </w:rPr>
        <w:t xml:space="preserve"> </w:t>
      </w:r>
      <w:r w:rsidR="008D5A2C">
        <w:t>safely</w:t>
      </w:r>
      <w:r w:rsidR="008D5A2C">
        <w:rPr>
          <w:spacing w:val="-15"/>
        </w:rPr>
        <w:t xml:space="preserve"> </w:t>
      </w:r>
      <w:r w:rsidR="008D5A2C">
        <w:t>engage</w:t>
      </w:r>
      <w:r w:rsidR="008D5A2C">
        <w:rPr>
          <w:spacing w:val="-13"/>
        </w:rPr>
        <w:t xml:space="preserve"> </w:t>
      </w:r>
      <w:r w:rsidR="008D5A2C">
        <w:t>with</w:t>
      </w:r>
      <w:r w:rsidR="008D5A2C">
        <w:rPr>
          <w:spacing w:val="-15"/>
        </w:rPr>
        <w:t xml:space="preserve"> </w:t>
      </w:r>
      <w:r w:rsidR="008D5A2C">
        <w:t>our</w:t>
      </w:r>
      <w:r w:rsidR="008D5A2C">
        <w:rPr>
          <w:spacing w:val="-15"/>
        </w:rPr>
        <w:t xml:space="preserve"> </w:t>
      </w:r>
      <w:r w:rsidR="008D5A2C">
        <w:t>guests</w:t>
      </w:r>
      <w:r w:rsidR="008D5A2C">
        <w:t xml:space="preserve">. </w:t>
      </w:r>
      <w:r w:rsidR="008D5A2C">
        <w:t>Each</w:t>
      </w:r>
      <w:r w:rsidR="008D5A2C">
        <w:rPr>
          <w:spacing w:val="-8"/>
        </w:rPr>
        <w:t xml:space="preserve"> </w:t>
      </w:r>
      <w:r w:rsidR="008D5A2C">
        <w:t>guest</w:t>
      </w:r>
      <w:r w:rsidR="008D5A2C">
        <w:rPr>
          <w:spacing w:val="-6"/>
        </w:rPr>
        <w:t xml:space="preserve"> </w:t>
      </w:r>
      <w:r w:rsidR="008D5A2C">
        <w:t>will</w:t>
      </w:r>
      <w:r w:rsidR="008D5A2C">
        <w:rPr>
          <w:spacing w:val="-9"/>
        </w:rPr>
        <w:t xml:space="preserve"> </w:t>
      </w:r>
      <w:r w:rsidR="008D5A2C">
        <w:t>also</w:t>
      </w:r>
      <w:r w:rsidR="008D5A2C">
        <w:rPr>
          <w:spacing w:val="-7"/>
        </w:rPr>
        <w:t xml:space="preserve"> </w:t>
      </w:r>
      <w:r w:rsidR="008D5A2C">
        <w:t>be</w:t>
      </w:r>
      <w:r w:rsidR="008D5A2C">
        <w:rPr>
          <w:spacing w:val="-8"/>
        </w:rPr>
        <w:t xml:space="preserve"> </w:t>
      </w:r>
      <w:r w:rsidR="008D5A2C">
        <w:t>temperature</w:t>
      </w:r>
      <w:r w:rsidR="008D5A2C">
        <w:rPr>
          <w:spacing w:val="-6"/>
        </w:rPr>
        <w:t xml:space="preserve"> </w:t>
      </w:r>
      <w:r w:rsidR="008D5A2C">
        <w:t>screened</w:t>
      </w:r>
      <w:r w:rsidR="008D5A2C">
        <w:rPr>
          <w:spacing w:val="-7"/>
        </w:rPr>
        <w:t xml:space="preserve"> </w:t>
      </w:r>
      <w:r w:rsidR="008D5A2C">
        <w:t>in</w:t>
      </w:r>
      <w:r w:rsidR="008D5A2C">
        <w:rPr>
          <w:spacing w:val="-8"/>
        </w:rPr>
        <w:t xml:space="preserve"> </w:t>
      </w:r>
      <w:r w:rsidR="008D5A2C">
        <w:t>a</w:t>
      </w:r>
      <w:r w:rsidR="008D5A2C">
        <w:rPr>
          <w:spacing w:val="-9"/>
        </w:rPr>
        <w:t xml:space="preserve"> </w:t>
      </w:r>
      <w:r w:rsidR="008D5A2C">
        <w:t>non-invasive</w:t>
      </w:r>
      <w:r w:rsidR="008D5A2C">
        <w:rPr>
          <w:spacing w:val="-8"/>
        </w:rPr>
        <w:t xml:space="preserve"> </w:t>
      </w:r>
      <w:r w:rsidR="008D5A2C">
        <w:t>and</w:t>
      </w:r>
      <w:r w:rsidR="008D5A2C">
        <w:rPr>
          <w:spacing w:val="-7"/>
        </w:rPr>
        <w:t xml:space="preserve"> </w:t>
      </w:r>
      <w:r w:rsidR="008D5A2C">
        <w:t>safe</w:t>
      </w:r>
      <w:r w:rsidR="008D5A2C">
        <w:rPr>
          <w:spacing w:val="-9"/>
        </w:rPr>
        <w:t xml:space="preserve"> </w:t>
      </w:r>
      <w:r w:rsidR="008D5A2C">
        <w:t>manner</w:t>
      </w:r>
      <w:r w:rsidR="008D5A2C">
        <w:rPr>
          <w:spacing w:val="-7"/>
        </w:rPr>
        <w:t xml:space="preserve"> </w:t>
      </w:r>
      <w:r w:rsidR="008D5A2C">
        <w:t>to</w:t>
      </w:r>
      <w:r w:rsidR="008D5A2C">
        <w:rPr>
          <w:spacing w:val="-7"/>
        </w:rPr>
        <w:t xml:space="preserve"> </w:t>
      </w:r>
      <w:r w:rsidR="008D5A2C">
        <w:t>ensure</w:t>
      </w:r>
      <w:r w:rsidR="008D5A2C">
        <w:rPr>
          <w:spacing w:val="-10"/>
        </w:rPr>
        <w:t xml:space="preserve"> </w:t>
      </w:r>
      <w:r w:rsidR="008D5A2C">
        <w:t>the</w:t>
      </w:r>
      <w:r w:rsidR="008D5A2C">
        <w:rPr>
          <w:spacing w:val="-7"/>
        </w:rPr>
        <w:t xml:space="preserve"> </w:t>
      </w:r>
      <w:r w:rsidR="008D5A2C">
        <w:t>health</w:t>
      </w:r>
      <w:r w:rsidR="008D5A2C">
        <w:rPr>
          <w:spacing w:val="-7"/>
        </w:rPr>
        <w:t xml:space="preserve"> </w:t>
      </w:r>
      <w:r w:rsidR="008D5A2C">
        <w:t>and safety of all our people</w:t>
      </w:r>
      <w:r w:rsidR="008D5A2C">
        <w:t>.</w:t>
      </w:r>
    </w:p>
    <w:p w14:paraId="5799EEB2" w14:textId="07523490" w:rsidR="006A0F67" w:rsidRDefault="008D5A2C" w:rsidP="006A0F67">
      <w:pPr>
        <w:pStyle w:val="BodyText"/>
        <w:spacing w:line="360" w:lineRule="auto"/>
        <w:ind w:left="112" w:right="114"/>
        <w:jc w:val="both"/>
      </w:pPr>
      <w:r>
        <w:t>H</w:t>
      </w:r>
      <w:r>
        <w:t>ygiene protocols as well as any incident reporting</w:t>
      </w:r>
      <w:r>
        <w:t xml:space="preserve"> information will be clearly available in all rooms and communal areas for our guests as well as for our staff. </w:t>
      </w:r>
      <w:r w:rsidR="006A0F67">
        <w:t>To alleviate the risk of transmission, continuous and stringent social distancing etiquette will be implemented between guest and staff to reduce person-to- person contact.</w:t>
      </w:r>
      <w:r w:rsidR="006A0F67">
        <w:t xml:space="preserve"> </w:t>
      </w:r>
    </w:p>
    <w:p w14:paraId="5F2E27EE" w14:textId="16DF0E0A" w:rsidR="005251FD" w:rsidRDefault="005251FD" w:rsidP="006A0F67">
      <w:pPr>
        <w:pStyle w:val="BodyText"/>
        <w:spacing w:line="360" w:lineRule="auto"/>
        <w:ind w:left="112" w:right="114"/>
        <w:jc w:val="both"/>
        <w:rPr>
          <w:b/>
          <w:bCs/>
        </w:rPr>
      </w:pPr>
      <w:r w:rsidRPr="005251FD">
        <w:rPr>
          <w:b/>
          <w:bCs/>
        </w:rPr>
        <w:t>Cleaning</w:t>
      </w:r>
      <w:r w:rsidR="00C6473D">
        <w:rPr>
          <w:b/>
          <w:bCs/>
        </w:rPr>
        <w:t xml:space="preserve"> &amp; housekeeping</w:t>
      </w:r>
      <w:r w:rsidRPr="005251FD">
        <w:rPr>
          <w:b/>
          <w:bCs/>
        </w:rPr>
        <w:t>:</w:t>
      </w:r>
    </w:p>
    <w:p w14:paraId="7E9950C6" w14:textId="004EA07C" w:rsidR="005251FD" w:rsidRDefault="005251FD" w:rsidP="005251FD">
      <w:pPr>
        <w:pStyle w:val="BodyText"/>
        <w:spacing w:line="360" w:lineRule="auto"/>
        <w:ind w:left="112" w:right="116"/>
        <w:jc w:val="both"/>
      </w:pPr>
      <w:r w:rsidRPr="005251FD">
        <w:rPr>
          <w:bCs/>
        </w:rPr>
        <w:t>Deep cleaning</w:t>
      </w:r>
      <w:r>
        <w:rPr>
          <w:bCs/>
        </w:rPr>
        <w:t xml:space="preserve"> standards </w:t>
      </w:r>
      <w:r w:rsidRPr="005251FD">
        <w:rPr>
          <w:bCs/>
        </w:rPr>
        <w:t>and sanitation</w:t>
      </w:r>
      <w:r>
        <w:rPr>
          <w:bCs/>
        </w:rPr>
        <w:t xml:space="preserve"> stations are available</w:t>
      </w:r>
      <w:r>
        <w:rPr>
          <w:b/>
        </w:rPr>
        <w:t xml:space="preserve"> </w:t>
      </w:r>
      <w:r w:rsidRPr="005251FD">
        <w:rPr>
          <w:bCs/>
        </w:rPr>
        <w:t>for</w:t>
      </w:r>
      <w:r>
        <w:rPr>
          <w:b/>
        </w:rPr>
        <w:t xml:space="preserve"> </w:t>
      </w:r>
      <w:r>
        <w:t xml:space="preserve">rooms, suites, common areas, meeting areas, front desks, kitchens, </w:t>
      </w:r>
      <w:r>
        <w:t xml:space="preserve">restaurant, breakfast area and lounge </w:t>
      </w:r>
      <w:r>
        <w:t>as well as back-of-house areas.</w:t>
      </w:r>
    </w:p>
    <w:p w14:paraId="62494821" w14:textId="31124FF4" w:rsidR="00C6473D" w:rsidRDefault="00C6473D" w:rsidP="00C6473D">
      <w:pPr>
        <w:spacing w:line="360" w:lineRule="auto"/>
        <w:ind w:left="112" w:right="117"/>
        <w:jc w:val="both"/>
      </w:pPr>
      <w:r>
        <w:t>H</w:t>
      </w:r>
      <w:r>
        <w:t>igh-touch surface areas will be further enhanced by the increased frequency of cleaning protocols on all surface areas.</w:t>
      </w:r>
      <w:r w:rsidRPr="00C6473D">
        <w:t xml:space="preserve"> </w:t>
      </w:r>
      <w:r>
        <w:t xml:space="preserve">Housekeeping </w:t>
      </w:r>
      <w:r w:rsidRPr="00C6473D">
        <w:t>hygiene</w:t>
      </w:r>
      <w:r w:rsidRPr="00C6473D">
        <w:rPr>
          <w:spacing w:val="-13"/>
        </w:rPr>
        <w:t xml:space="preserve"> </w:t>
      </w:r>
      <w:r w:rsidRPr="00C6473D">
        <w:t>standards</w:t>
      </w:r>
      <w:r>
        <w:rPr>
          <w:b/>
          <w:spacing w:val="-11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11"/>
        </w:rPr>
        <w:t xml:space="preserve"> </w:t>
      </w:r>
      <w:r>
        <w:t>enhanced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linen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 xml:space="preserve">will be washed at between 40- and 60-degrees to effectively destroy bacteria. </w:t>
      </w:r>
    </w:p>
    <w:p w14:paraId="706D9F41" w14:textId="44A4CAA4" w:rsidR="006A0F67" w:rsidRDefault="006A0F67" w:rsidP="008608E5">
      <w:pPr>
        <w:pStyle w:val="BodyText"/>
        <w:spacing w:before="1" w:line="360" w:lineRule="auto"/>
        <w:ind w:left="112" w:right="116"/>
        <w:jc w:val="both"/>
        <w:rPr>
          <w:b/>
        </w:rPr>
      </w:pPr>
      <w:r>
        <w:rPr>
          <w:b/>
        </w:rPr>
        <w:t>Check-ins:</w:t>
      </w:r>
    </w:p>
    <w:p w14:paraId="6B2204FE" w14:textId="062A5A92" w:rsidR="005251FD" w:rsidRDefault="006A0F67" w:rsidP="008608E5">
      <w:pPr>
        <w:pStyle w:val="BodyText"/>
        <w:spacing w:before="1" w:line="360" w:lineRule="auto"/>
        <w:ind w:left="112" w:right="116"/>
        <w:jc w:val="both"/>
        <w:rPr>
          <w:bCs/>
        </w:rPr>
      </w:pPr>
      <w:r w:rsidRPr="005251FD">
        <w:rPr>
          <w:bCs/>
        </w:rPr>
        <w:t xml:space="preserve">We (the owners) as well as our receptionist are </w:t>
      </w:r>
      <w:r w:rsidR="005251FD" w:rsidRPr="005251FD">
        <w:rPr>
          <w:bCs/>
        </w:rPr>
        <w:t>aware</w:t>
      </w:r>
      <w:r w:rsidRPr="005251FD">
        <w:rPr>
          <w:bCs/>
        </w:rPr>
        <w:t xml:space="preserve"> of keeping social distance and a </w:t>
      </w:r>
      <w:r w:rsidR="005251FD">
        <w:rPr>
          <w:bCs/>
        </w:rPr>
        <w:t>foot</w:t>
      </w:r>
      <w:r w:rsidRPr="005251FD">
        <w:rPr>
          <w:bCs/>
        </w:rPr>
        <w:t xml:space="preserve"> sanitizer is available at the desk. The receptionist is made responsible for the health a</w:t>
      </w:r>
      <w:r w:rsidR="005251FD">
        <w:rPr>
          <w:bCs/>
        </w:rPr>
        <w:t>nd</w:t>
      </w:r>
      <w:r w:rsidRPr="005251FD">
        <w:rPr>
          <w:bCs/>
        </w:rPr>
        <w:t xml:space="preserve"> </w:t>
      </w:r>
      <w:r w:rsidR="005251FD" w:rsidRPr="005251FD">
        <w:rPr>
          <w:bCs/>
        </w:rPr>
        <w:t>cleanliness procedure of the reception area</w:t>
      </w:r>
      <w:r w:rsidRPr="005251FD">
        <w:rPr>
          <w:bCs/>
        </w:rPr>
        <w:t xml:space="preserve"> as well as all other </w:t>
      </w:r>
      <w:r w:rsidR="005251FD">
        <w:rPr>
          <w:bCs/>
        </w:rPr>
        <w:t xml:space="preserve">common </w:t>
      </w:r>
      <w:r w:rsidR="005251FD" w:rsidRPr="005251FD">
        <w:rPr>
          <w:bCs/>
        </w:rPr>
        <w:t>areas.</w:t>
      </w:r>
      <w:r w:rsidRPr="005251FD">
        <w:rPr>
          <w:bCs/>
        </w:rPr>
        <w:t xml:space="preserve">  </w:t>
      </w:r>
    </w:p>
    <w:p w14:paraId="10A78865" w14:textId="18AF40D8" w:rsidR="00C6473D" w:rsidRDefault="00C6473D" w:rsidP="008608E5">
      <w:pPr>
        <w:pStyle w:val="BodyText"/>
        <w:spacing w:before="1" w:line="360" w:lineRule="auto"/>
        <w:ind w:left="112" w:right="116"/>
        <w:jc w:val="both"/>
        <w:rPr>
          <w:b/>
        </w:rPr>
      </w:pPr>
      <w:r w:rsidRPr="00C6473D">
        <w:rPr>
          <w:b/>
        </w:rPr>
        <w:t>Breakfast area and restaurant:</w:t>
      </w:r>
    </w:p>
    <w:p w14:paraId="4A37A61C" w14:textId="3F6B246F" w:rsidR="00C6473D" w:rsidRDefault="00C6473D" w:rsidP="00C6473D">
      <w:pPr>
        <w:pStyle w:val="ListParagraph"/>
        <w:numPr>
          <w:ilvl w:val="0"/>
          <w:numId w:val="1"/>
        </w:numPr>
        <w:tabs>
          <w:tab w:val="left" w:pos="1246"/>
        </w:tabs>
        <w:spacing w:line="357" w:lineRule="auto"/>
        <w:ind w:right="2450"/>
      </w:pPr>
      <w:r w:rsidRPr="00C6473D">
        <w:rPr>
          <w:bCs/>
        </w:rPr>
        <w:t>We have r</w:t>
      </w:r>
      <w:r w:rsidRPr="00C6473D">
        <w:rPr>
          <w:bCs/>
        </w:rPr>
        <w:t xml:space="preserve">econfigured </w:t>
      </w:r>
      <w:r w:rsidRPr="00C6473D">
        <w:rPr>
          <w:bCs/>
        </w:rPr>
        <w:t xml:space="preserve">our already spacious seating with more than </w:t>
      </w:r>
      <w:r w:rsidR="00030BAD">
        <w:rPr>
          <w:bCs/>
        </w:rPr>
        <w:t>1</w:t>
      </w:r>
      <w:bookmarkStart w:id="0" w:name="_GoBack"/>
      <w:bookmarkEnd w:id="0"/>
      <w:r w:rsidR="00030BAD">
        <w:rPr>
          <w:bCs/>
        </w:rPr>
        <w:t>.5</w:t>
      </w:r>
      <w:r w:rsidRPr="00C6473D">
        <w:rPr>
          <w:bCs/>
        </w:rPr>
        <w:t xml:space="preserve">-meter distance between each table. </w:t>
      </w:r>
      <w:r>
        <w:rPr>
          <w:bCs/>
        </w:rPr>
        <w:t>C</w:t>
      </w:r>
      <w:r>
        <w:t>halkboards or other display mechanisms will be used to communicate menus thereby ensuring no contact with paper-based menus.</w:t>
      </w:r>
    </w:p>
    <w:p w14:paraId="0DAA20A3" w14:textId="21F3ACAB" w:rsidR="00C6473D" w:rsidRDefault="00C6473D" w:rsidP="00C6473D">
      <w:pPr>
        <w:pStyle w:val="ListParagraph"/>
        <w:numPr>
          <w:ilvl w:val="0"/>
          <w:numId w:val="1"/>
        </w:numPr>
        <w:tabs>
          <w:tab w:val="left" w:pos="1246"/>
        </w:tabs>
        <w:spacing w:line="357" w:lineRule="auto"/>
        <w:ind w:right="2450"/>
      </w:pPr>
      <w:r>
        <w:t>A la carte breakfast is served and extra s</w:t>
      </w:r>
      <w:r w:rsidR="00A356CB">
        <w:t>t</w:t>
      </w:r>
      <w:r>
        <w:t xml:space="preserve">ations </w:t>
      </w:r>
      <w:r w:rsidR="00A356CB">
        <w:t>available to avoid close contact of each guest.</w:t>
      </w:r>
    </w:p>
    <w:p w14:paraId="3277CA61" w14:textId="77777777" w:rsidR="00A356CB" w:rsidRDefault="00A356CB" w:rsidP="00A356CB">
      <w:pPr>
        <w:pStyle w:val="BodyText"/>
        <w:numPr>
          <w:ilvl w:val="0"/>
          <w:numId w:val="1"/>
        </w:numPr>
        <w:spacing w:before="151" w:line="360" w:lineRule="auto"/>
        <w:ind w:right="117"/>
        <w:jc w:val="both"/>
      </w:pPr>
      <w:r>
        <w:t xml:space="preserve">Our new set up is </w:t>
      </w:r>
      <w:r>
        <w:t>to ensure an uncompromised dining service with minimal contact and adherence to the safety and hygiene</w:t>
      </w:r>
      <w:r>
        <w:rPr>
          <w:spacing w:val="-4"/>
        </w:rPr>
        <w:t xml:space="preserve"> </w:t>
      </w:r>
      <w:r>
        <w:t>regulations</w:t>
      </w:r>
      <w:r>
        <w:t>.</w:t>
      </w:r>
      <w:r w:rsidRPr="00A356CB">
        <w:t xml:space="preserve"> </w:t>
      </w:r>
    </w:p>
    <w:p w14:paraId="10FBCAE5" w14:textId="74BA14B9" w:rsidR="00A356CB" w:rsidRPr="00A356CB" w:rsidRDefault="00A356CB" w:rsidP="00A356CB">
      <w:pPr>
        <w:pStyle w:val="BodyText"/>
        <w:spacing w:before="151" w:line="360" w:lineRule="auto"/>
        <w:ind w:left="820" w:right="117"/>
        <w:jc w:val="both"/>
      </w:pPr>
      <w:r w:rsidRPr="00A356CB">
        <w:t>We care about the health and safety of every guest and staff member who enters our</w:t>
      </w:r>
      <w:r w:rsidRPr="00A356CB">
        <w:rPr>
          <w:spacing w:val="-30"/>
        </w:rPr>
        <w:t xml:space="preserve"> </w:t>
      </w:r>
      <w:r w:rsidRPr="00A356CB">
        <w:t>doors. Your</w:t>
      </w:r>
      <w:r w:rsidRPr="00A356CB">
        <w:rPr>
          <w:spacing w:val="-14"/>
        </w:rPr>
        <w:t xml:space="preserve"> </w:t>
      </w:r>
      <w:r w:rsidRPr="00A356CB">
        <w:t>wellbeing</w:t>
      </w:r>
      <w:r w:rsidRPr="00A356CB">
        <w:rPr>
          <w:spacing w:val="-16"/>
        </w:rPr>
        <w:t xml:space="preserve"> </w:t>
      </w:r>
      <w:r w:rsidRPr="00A356CB">
        <w:t>has and</w:t>
      </w:r>
      <w:r w:rsidRPr="00A356CB">
        <w:rPr>
          <w:spacing w:val="-16"/>
        </w:rPr>
        <w:t xml:space="preserve"> </w:t>
      </w:r>
      <w:r w:rsidRPr="00A356CB">
        <w:t>will</w:t>
      </w:r>
      <w:r w:rsidRPr="00A356CB">
        <w:rPr>
          <w:spacing w:val="-16"/>
        </w:rPr>
        <w:t xml:space="preserve"> </w:t>
      </w:r>
      <w:r w:rsidRPr="00A356CB">
        <w:t>always</w:t>
      </w:r>
      <w:r w:rsidRPr="00A356CB">
        <w:rPr>
          <w:spacing w:val="-16"/>
        </w:rPr>
        <w:t xml:space="preserve"> </w:t>
      </w:r>
      <w:r w:rsidRPr="00A356CB">
        <w:t>be</w:t>
      </w:r>
      <w:r w:rsidRPr="00A356CB">
        <w:rPr>
          <w:spacing w:val="-15"/>
        </w:rPr>
        <w:t xml:space="preserve"> </w:t>
      </w:r>
      <w:r w:rsidRPr="00A356CB">
        <w:t>our</w:t>
      </w:r>
      <w:r w:rsidRPr="00A356CB">
        <w:rPr>
          <w:spacing w:val="-13"/>
        </w:rPr>
        <w:t xml:space="preserve"> </w:t>
      </w:r>
      <w:r w:rsidRPr="00A356CB">
        <w:t>utmost</w:t>
      </w:r>
      <w:r w:rsidRPr="00A356CB">
        <w:rPr>
          <w:spacing w:val="-16"/>
        </w:rPr>
        <w:t xml:space="preserve"> </w:t>
      </w:r>
      <w:r w:rsidRPr="00A356CB">
        <w:t>priority</w:t>
      </w:r>
      <w:r w:rsidRPr="00A356CB">
        <w:rPr>
          <w:spacing w:val="-16"/>
        </w:rPr>
        <w:t xml:space="preserve"> </w:t>
      </w:r>
      <w:r w:rsidRPr="00A356CB">
        <w:t>and</w:t>
      </w:r>
      <w:r w:rsidRPr="00A356CB">
        <w:rPr>
          <w:spacing w:val="-14"/>
        </w:rPr>
        <w:t xml:space="preserve"> </w:t>
      </w:r>
      <w:r w:rsidRPr="00A356CB">
        <w:t>are</w:t>
      </w:r>
      <w:r w:rsidRPr="00A356CB">
        <w:rPr>
          <w:spacing w:val="-16"/>
        </w:rPr>
        <w:t xml:space="preserve"> </w:t>
      </w:r>
      <w:r w:rsidRPr="00A356CB">
        <w:t>fully</w:t>
      </w:r>
      <w:r w:rsidRPr="00A356CB">
        <w:rPr>
          <w:spacing w:val="-16"/>
        </w:rPr>
        <w:t xml:space="preserve"> </w:t>
      </w:r>
      <w:r w:rsidRPr="00A356CB">
        <w:t>committed</w:t>
      </w:r>
      <w:r w:rsidRPr="00A356CB">
        <w:rPr>
          <w:spacing w:val="-18"/>
        </w:rPr>
        <w:t xml:space="preserve"> </w:t>
      </w:r>
      <w:r w:rsidRPr="00A356CB">
        <w:t>to</w:t>
      </w:r>
      <w:r w:rsidRPr="00A356CB">
        <w:rPr>
          <w:spacing w:val="-15"/>
        </w:rPr>
        <w:t xml:space="preserve"> </w:t>
      </w:r>
      <w:r w:rsidRPr="00A356CB">
        <w:t>your</w:t>
      </w:r>
      <w:r w:rsidRPr="00A356CB">
        <w:rPr>
          <w:spacing w:val="-15"/>
        </w:rPr>
        <w:t xml:space="preserve"> </w:t>
      </w:r>
      <w:r w:rsidRPr="00A356CB">
        <w:t>protection</w:t>
      </w:r>
      <w:r w:rsidRPr="00A356CB">
        <w:rPr>
          <w:spacing w:val="-16"/>
        </w:rPr>
        <w:t xml:space="preserve"> </w:t>
      </w:r>
      <w:r w:rsidRPr="00A356CB">
        <w:t>without compromising the quality of experience when you stay with</w:t>
      </w:r>
      <w:r w:rsidRPr="00A356CB">
        <w:rPr>
          <w:spacing w:val="-12"/>
        </w:rPr>
        <w:t xml:space="preserve"> </w:t>
      </w:r>
      <w:r w:rsidRPr="00A356CB">
        <w:t>us.</w:t>
      </w:r>
    </w:p>
    <w:p w14:paraId="21B9E5F5" w14:textId="208D5060" w:rsidR="00A356CB" w:rsidRPr="00A356CB" w:rsidRDefault="00A356CB" w:rsidP="00A356CB">
      <w:pPr>
        <w:pStyle w:val="BodyText"/>
        <w:spacing w:before="151" w:line="360" w:lineRule="auto"/>
        <w:ind w:left="820" w:right="117"/>
        <w:jc w:val="both"/>
        <w:rPr>
          <w:b/>
          <w:bCs/>
        </w:rPr>
      </w:pPr>
      <w:r>
        <w:rPr>
          <w:b/>
          <w:bCs/>
        </w:rPr>
        <w:t xml:space="preserve">Niels &amp; Margret Hendriks, Owners/managers </w:t>
      </w:r>
    </w:p>
    <w:sectPr w:rsidR="00A356CB" w:rsidRPr="00A356CB" w:rsidSect="00A356CB">
      <w:pgSz w:w="11900" w:h="16850"/>
      <w:pgMar w:top="1600" w:right="720" w:bottom="520" w:left="740" w:header="0" w:footer="3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76E6D" w14:textId="77777777" w:rsidR="00F37EF3" w:rsidRDefault="00F37EF3">
      <w:r>
        <w:separator/>
      </w:r>
    </w:p>
  </w:endnote>
  <w:endnote w:type="continuationSeparator" w:id="0">
    <w:p w14:paraId="55A8E1DC" w14:textId="77777777" w:rsidR="00F37EF3" w:rsidRDefault="00F3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F63ED" w14:textId="77777777" w:rsidR="00F37EF3" w:rsidRDefault="00F37EF3">
      <w:r>
        <w:separator/>
      </w:r>
    </w:p>
  </w:footnote>
  <w:footnote w:type="continuationSeparator" w:id="0">
    <w:p w14:paraId="41C917DE" w14:textId="77777777" w:rsidR="00F37EF3" w:rsidRDefault="00F3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C3948"/>
    <w:multiLevelType w:val="hybridMultilevel"/>
    <w:tmpl w:val="9B58F754"/>
    <w:lvl w:ilvl="0" w:tplc="1C09000F">
      <w:start w:val="1"/>
      <w:numFmt w:val="decimal"/>
      <w:lvlText w:val="%1."/>
      <w:lvlJc w:val="left"/>
      <w:pPr>
        <w:ind w:left="1245" w:hanging="425"/>
      </w:pPr>
      <w:rPr>
        <w:rFonts w:hint="default"/>
        <w:w w:val="100"/>
        <w:sz w:val="22"/>
        <w:szCs w:val="22"/>
        <w:lang w:val="en-US" w:eastAsia="en-US" w:bidi="ar-SA"/>
      </w:rPr>
    </w:lvl>
    <w:lvl w:ilvl="1" w:tplc="F9827914">
      <w:numFmt w:val="bullet"/>
      <w:lvlText w:val="•"/>
      <w:lvlJc w:val="left"/>
      <w:pPr>
        <w:ind w:left="2159" w:hanging="425"/>
      </w:pPr>
      <w:rPr>
        <w:rFonts w:hint="default"/>
        <w:lang w:val="en-US" w:eastAsia="en-US" w:bidi="ar-SA"/>
      </w:rPr>
    </w:lvl>
    <w:lvl w:ilvl="2" w:tplc="56C09982">
      <w:numFmt w:val="bullet"/>
      <w:lvlText w:val="•"/>
      <w:lvlJc w:val="left"/>
      <w:pPr>
        <w:ind w:left="3079" w:hanging="425"/>
      </w:pPr>
      <w:rPr>
        <w:rFonts w:hint="default"/>
        <w:lang w:val="en-US" w:eastAsia="en-US" w:bidi="ar-SA"/>
      </w:rPr>
    </w:lvl>
    <w:lvl w:ilvl="3" w:tplc="BFA80CDA">
      <w:numFmt w:val="bullet"/>
      <w:lvlText w:val="•"/>
      <w:lvlJc w:val="left"/>
      <w:pPr>
        <w:ind w:left="3999" w:hanging="425"/>
      </w:pPr>
      <w:rPr>
        <w:rFonts w:hint="default"/>
        <w:lang w:val="en-US" w:eastAsia="en-US" w:bidi="ar-SA"/>
      </w:rPr>
    </w:lvl>
    <w:lvl w:ilvl="4" w:tplc="689EE926">
      <w:numFmt w:val="bullet"/>
      <w:lvlText w:val="•"/>
      <w:lvlJc w:val="left"/>
      <w:pPr>
        <w:ind w:left="4919" w:hanging="425"/>
      </w:pPr>
      <w:rPr>
        <w:rFonts w:hint="default"/>
        <w:lang w:val="en-US" w:eastAsia="en-US" w:bidi="ar-SA"/>
      </w:rPr>
    </w:lvl>
    <w:lvl w:ilvl="5" w:tplc="0644C8DE">
      <w:numFmt w:val="bullet"/>
      <w:lvlText w:val="•"/>
      <w:lvlJc w:val="left"/>
      <w:pPr>
        <w:ind w:left="5839" w:hanging="425"/>
      </w:pPr>
      <w:rPr>
        <w:rFonts w:hint="default"/>
        <w:lang w:val="en-US" w:eastAsia="en-US" w:bidi="ar-SA"/>
      </w:rPr>
    </w:lvl>
    <w:lvl w:ilvl="6" w:tplc="9C028362">
      <w:numFmt w:val="bullet"/>
      <w:lvlText w:val="•"/>
      <w:lvlJc w:val="left"/>
      <w:pPr>
        <w:ind w:left="6759" w:hanging="425"/>
      </w:pPr>
      <w:rPr>
        <w:rFonts w:hint="default"/>
        <w:lang w:val="en-US" w:eastAsia="en-US" w:bidi="ar-SA"/>
      </w:rPr>
    </w:lvl>
    <w:lvl w:ilvl="7" w:tplc="EFF2A8EC">
      <w:numFmt w:val="bullet"/>
      <w:lvlText w:val="•"/>
      <w:lvlJc w:val="left"/>
      <w:pPr>
        <w:ind w:left="7679" w:hanging="425"/>
      </w:pPr>
      <w:rPr>
        <w:rFonts w:hint="default"/>
        <w:lang w:val="en-US" w:eastAsia="en-US" w:bidi="ar-SA"/>
      </w:rPr>
    </w:lvl>
    <w:lvl w:ilvl="8" w:tplc="F32A34DE">
      <w:numFmt w:val="bullet"/>
      <w:lvlText w:val="•"/>
      <w:lvlJc w:val="left"/>
      <w:pPr>
        <w:ind w:left="8599" w:hanging="425"/>
      </w:pPr>
      <w:rPr>
        <w:rFonts w:hint="default"/>
        <w:lang w:val="en-US" w:eastAsia="en-US" w:bidi="ar-SA"/>
      </w:rPr>
    </w:lvl>
  </w:abstractNum>
  <w:abstractNum w:abstractNumId="1" w15:restartNumberingAfterBreak="0">
    <w:nsid w:val="672539AD"/>
    <w:multiLevelType w:val="hybridMultilevel"/>
    <w:tmpl w:val="A9DE29FC"/>
    <w:lvl w:ilvl="0" w:tplc="F342C054">
      <w:numFmt w:val="bullet"/>
      <w:lvlText w:val=""/>
      <w:lvlJc w:val="left"/>
      <w:pPr>
        <w:ind w:left="1245" w:hanging="425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9827914">
      <w:numFmt w:val="bullet"/>
      <w:lvlText w:val="•"/>
      <w:lvlJc w:val="left"/>
      <w:pPr>
        <w:ind w:left="2159" w:hanging="425"/>
      </w:pPr>
      <w:rPr>
        <w:rFonts w:hint="default"/>
        <w:lang w:val="en-US" w:eastAsia="en-US" w:bidi="ar-SA"/>
      </w:rPr>
    </w:lvl>
    <w:lvl w:ilvl="2" w:tplc="56C09982">
      <w:numFmt w:val="bullet"/>
      <w:lvlText w:val="•"/>
      <w:lvlJc w:val="left"/>
      <w:pPr>
        <w:ind w:left="3079" w:hanging="425"/>
      </w:pPr>
      <w:rPr>
        <w:rFonts w:hint="default"/>
        <w:lang w:val="en-US" w:eastAsia="en-US" w:bidi="ar-SA"/>
      </w:rPr>
    </w:lvl>
    <w:lvl w:ilvl="3" w:tplc="BFA80CDA">
      <w:numFmt w:val="bullet"/>
      <w:lvlText w:val="•"/>
      <w:lvlJc w:val="left"/>
      <w:pPr>
        <w:ind w:left="3999" w:hanging="425"/>
      </w:pPr>
      <w:rPr>
        <w:rFonts w:hint="default"/>
        <w:lang w:val="en-US" w:eastAsia="en-US" w:bidi="ar-SA"/>
      </w:rPr>
    </w:lvl>
    <w:lvl w:ilvl="4" w:tplc="689EE926">
      <w:numFmt w:val="bullet"/>
      <w:lvlText w:val="•"/>
      <w:lvlJc w:val="left"/>
      <w:pPr>
        <w:ind w:left="4919" w:hanging="425"/>
      </w:pPr>
      <w:rPr>
        <w:rFonts w:hint="default"/>
        <w:lang w:val="en-US" w:eastAsia="en-US" w:bidi="ar-SA"/>
      </w:rPr>
    </w:lvl>
    <w:lvl w:ilvl="5" w:tplc="0644C8DE">
      <w:numFmt w:val="bullet"/>
      <w:lvlText w:val="•"/>
      <w:lvlJc w:val="left"/>
      <w:pPr>
        <w:ind w:left="5839" w:hanging="425"/>
      </w:pPr>
      <w:rPr>
        <w:rFonts w:hint="default"/>
        <w:lang w:val="en-US" w:eastAsia="en-US" w:bidi="ar-SA"/>
      </w:rPr>
    </w:lvl>
    <w:lvl w:ilvl="6" w:tplc="9C028362">
      <w:numFmt w:val="bullet"/>
      <w:lvlText w:val="•"/>
      <w:lvlJc w:val="left"/>
      <w:pPr>
        <w:ind w:left="6759" w:hanging="425"/>
      </w:pPr>
      <w:rPr>
        <w:rFonts w:hint="default"/>
        <w:lang w:val="en-US" w:eastAsia="en-US" w:bidi="ar-SA"/>
      </w:rPr>
    </w:lvl>
    <w:lvl w:ilvl="7" w:tplc="EFF2A8EC">
      <w:numFmt w:val="bullet"/>
      <w:lvlText w:val="•"/>
      <w:lvlJc w:val="left"/>
      <w:pPr>
        <w:ind w:left="7679" w:hanging="425"/>
      </w:pPr>
      <w:rPr>
        <w:rFonts w:hint="default"/>
        <w:lang w:val="en-US" w:eastAsia="en-US" w:bidi="ar-SA"/>
      </w:rPr>
    </w:lvl>
    <w:lvl w:ilvl="8" w:tplc="F32A34DE">
      <w:numFmt w:val="bullet"/>
      <w:lvlText w:val="•"/>
      <w:lvlJc w:val="left"/>
      <w:pPr>
        <w:ind w:left="8599" w:hanging="42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E5"/>
    <w:rsid w:val="00030BAD"/>
    <w:rsid w:val="005251FD"/>
    <w:rsid w:val="006A0F67"/>
    <w:rsid w:val="008608E5"/>
    <w:rsid w:val="00895ADA"/>
    <w:rsid w:val="008D5A2C"/>
    <w:rsid w:val="00A356CB"/>
    <w:rsid w:val="00C6473D"/>
    <w:rsid w:val="00EF44B8"/>
    <w:rsid w:val="00F37EF3"/>
    <w:rsid w:val="00FC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7C1B6"/>
  <w15:chartTrackingRefBased/>
  <w15:docId w15:val="{CA7DF880-16D8-4BBF-8FE9-959C51C6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8E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9"/>
    <w:qFormat/>
    <w:rsid w:val="008608E5"/>
    <w:pPr>
      <w:ind w:left="112"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08E5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8608E5"/>
  </w:style>
  <w:style w:type="character" w:customStyle="1" w:styleId="BodyTextChar">
    <w:name w:val="Body Text Char"/>
    <w:basedOn w:val="DefaultParagraphFont"/>
    <w:link w:val="BodyText"/>
    <w:uiPriority w:val="1"/>
    <w:rsid w:val="008608E5"/>
    <w:rPr>
      <w:rFonts w:ascii="Arial" w:eastAsia="Arial" w:hAnsi="Arial" w:cs="Arial"/>
      <w:lang w:val="en-US"/>
    </w:rPr>
  </w:style>
  <w:style w:type="paragraph" w:styleId="ListParagraph">
    <w:name w:val="List Paragraph"/>
    <w:basedOn w:val="Normal"/>
    <w:uiPriority w:val="1"/>
    <w:qFormat/>
    <w:rsid w:val="008608E5"/>
    <w:pPr>
      <w:ind w:left="1245" w:hanging="42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EC6E169FC2F04485DC68776E99804B" ma:contentTypeVersion="10" ma:contentTypeDescription="Create a new document." ma:contentTypeScope="" ma:versionID="9bc3dbe05218330268e0214fac7a21c8">
  <xsd:schema xmlns:xsd="http://www.w3.org/2001/XMLSchema" xmlns:xs="http://www.w3.org/2001/XMLSchema" xmlns:p="http://schemas.microsoft.com/office/2006/metadata/properties" xmlns:ns3="18420a10-73ca-4dcf-b81b-9f3891916fe7" targetNamespace="http://schemas.microsoft.com/office/2006/metadata/properties" ma:root="true" ma:fieldsID="122052da39537028370988f19ba334e5" ns3:_="">
    <xsd:import namespace="18420a10-73ca-4dcf-b81b-9f3891916fe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20a10-73ca-4dcf-b81b-9f3891916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7F7F90-1BF1-4F92-8410-E478404C2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20a10-73ca-4dcf-b81b-9f3891916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C610F-0189-481D-B7BC-63DB64E877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C9AA2-60A6-41B8-939D-9453412EB5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Vallay</dc:creator>
  <cp:keywords/>
  <dc:description/>
  <cp:lastModifiedBy>Lilypond</cp:lastModifiedBy>
  <cp:revision>2</cp:revision>
  <dcterms:created xsi:type="dcterms:W3CDTF">2020-06-05T14:27:00Z</dcterms:created>
  <dcterms:modified xsi:type="dcterms:W3CDTF">2020-06-05T14:27:00Z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0x0101003DEC6E169FC2F04485DC68776E99804B</vt:lpwstr>
  </property>
</Properties>
</file>