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DA" w:rsidRPr="008D44A2" w:rsidRDefault="00346862" w:rsidP="002007DA">
      <w:pPr>
        <w:ind w:right="540"/>
        <w:rPr>
          <w:rFonts w:ascii="Calibri" w:hAnsi="Calibri"/>
          <w:b/>
          <w:bCs/>
          <w:sz w:val="28"/>
          <w:szCs w:val="28"/>
        </w:rPr>
      </w:pPr>
      <w:r>
        <w:rPr>
          <w:rFonts w:ascii="Calibri" w:hAnsi="Calibri"/>
          <w:b/>
          <w:bCs/>
          <w:sz w:val="28"/>
          <w:szCs w:val="28"/>
        </w:rPr>
        <w:t>dmAFRICA Fact File for South Africa</w:t>
      </w:r>
    </w:p>
    <w:p w:rsidR="00C67E4A" w:rsidRPr="008D44A2" w:rsidRDefault="002007DA" w:rsidP="008D44A2">
      <w:pPr>
        <w:pStyle w:val="Heading2"/>
      </w:pPr>
      <w:r w:rsidRPr="00115AD5">
        <w:t>When to Go There</w:t>
      </w:r>
      <w:r>
        <w:t xml:space="preserve"> </w:t>
      </w:r>
    </w:p>
    <w:p w:rsidR="00C67E4A" w:rsidRPr="00C67E4A" w:rsidRDefault="00C67E4A" w:rsidP="0007140A">
      <w:pPr>
        <w:pStyle w:val="ListParagraph"/>
        <w:numPr>
          <w:ilvl w:val="0"/>
          <w:numId w:val="16"/>
        </w:numPr>
        <w:ind w:right="-330"/>
        <w:jc w:val="both"/>
      </w:pPr>
      <w:r w:rsidRPr="00C67E4A">
        <w:t>The</w:t>
      </w:r>
      <w:r w:rsidRPr="008D44A2">
        <w:rPr>
          <w:spacing w:val="24"/>
        </w:rPr>
        <w:t xml:space="preserve"> </w:t>
      </w:r>
      <w:r w:rsidRPr="00C67E4A">
        <w:t>weather</w:t>
      </w:r>
      <w:r w:rsidRPr="008D44A2">
        <w:rPr>
          <w:spacing w:val="21"/>
        </w:rPr>
        <w:t xml:space="preserve"> </w:t>
      </w:r>
      <w:r w:rsidRPr="00C67E4A">
        <w:t>in</w:t>
      </w:r>
      <w:r w:rsidRPr="008D44A2">
        <w:rPr>
          <w:spacing w:val="24"/>
        </w:rPr>
        <w:t xml:space="preserve"> </w:t>
      </w:r>
      <w:r w:rsidRPr="00C67E4A">
        <w:t>South</w:t>
      </w:r>
      <w:r w:rsidRPr="008D44A2">
        <w:rPr>
          <w:spacing w:val="23"/>
        </w:rPr>
        <w:t xml:space="preserve"> </w:t>
      </w:r>
      <w:r w:rsidRPr="00C67E4A">
        <w:t>Africa</w:t>
      </w:r>
      <w:r w:rsidRPr="008D44A2">
        <w:rPr>
          <w:spacing w:val="22"/>
        </w:rPr>
        <w:t xml:space="preserve"> </w:t>
      </w:r>
      <w:r w:rsidRPr="00C67E4A">
        <w:t>is</w:t>
      </w:r>
      <w:r w:rsidRPr="008D44A2">
        <w:rPr>
          <w:spacing w:val="22"/>
        </w:rPr>
        <w:t xml:space="preserve"> </w:t>
      </w:r>
      <w:r w:rsidRPr="00C67E4A">
        <w:t>generally</w:t>
      </w:r>
      <w:r w:rsidRPr="008D44A2">
        <w:rPr>
          <w:spacing w:val="20"/>
        </w:rPr>
        <w:t xml:space="preserve"> </w:t>
      </w:r>
      <w:r w:rsidRPr="00C67E4A">
        <w:t>pleasant</w:t>
      </w:r>
      <w:r w:rsidRPr="008D44A2">
        <w:rPr>
          <w:spacing w:val="22"/>
        </w:rPr>
        <w:t xml:space="preserve"> </w:t>
      </w:r>
      <w:r w:rsidRPr="00C67E4A">
        <w:t>throughout</w:t>
      </w:r>
      <w:r w:rsidRPr="008D44A2">
        <w:rPr>
          <w:spacing w:val="22"/>
        </w:rPr>
        <w:t xml:space="preserve"> </w:t>
      </w:r>
      <w:r w:rsidRPr="00C67E4A">
        <w:t>the</w:t>
      </w:r>
      <w:r w:rsidRPr="008D44A2">
        <w:rPr>
          <w:spacing w:val="22"/>
        </w:rPr>
        <w:t xml:space="preserve"> </w:t>
      </w:r>
      <w:r w:rsidRPr="00C67E4A">
        <w:t>year</w:t>
      </w:r>
      <w:r w:rsidRPr="008D44A2">
        <w:rPr>
          <w:spacing w:val="28"/>
        </w:rPr>
        <w:t xml:space="preserve"> </w:t>
      </w:r>
      <w:r w:rsidRPr="00C67E4A">
        <w:t>–</w:t>
      </w:r>
      <w:r w:rsidRPr="008D44A2">
        <w:rPr>
          <w:spacing w:val="22"/>
        </w:rPr>
        <w:t xml:space="preserve"> </w:t>
      </w:r>
      <w:r w:rsidRPr="00C67E4A">
        <w:t>warm</w:t>
      </w:r>
      <w:r w:rsidRPr="008D44A2">
        <w:rPr>
          <w:spacing w:val="22"/>
        </w:rPr>
        <w:t xml:space="preserve"> </w:t>
      </w:r>
      <w:r w:rsidRPr="00C67E4A">
        <w:t>to</w:t>
      </w:r>
      <w:r w:rsidRPr="008D44A2">
        <w:rPr>
          <w:spacing w:val="22"/>
        </w:rPr>
        <w:t xml:space="preserve"> </w:t>
      </w:r>
      <w:r w:rsidRPr="00C67E4A">
        <w:t>hot</w:t>
      </w:r>
      <w:r w:rsidRPr="008D44A2">
        <w:rPr>
          <w:spacing w:val="22"/>
        </w:rPr>
        <w:t xml:space="preserve"> </w:t>
      </w:r>
      <w:r w:rsidRPr="00C67E4A">
        <w:t>days,</w:t>
      </w:r>
      <w:r w:rsidRPr="008D44A2">
        <w:rPr>
          <w:spacing w:val="22"/>
        </w:rPr>
        <w:t xml:space="preserve"> </w:t>
      </w:r>
      <w:r w:rsidRPr="00C67E4A">
        <w:t>and</w:t>
      </w:r>
      <w:r w:rsidRPr="008D44A2">
        <w:rPr>
          <w:spacing w:val="22"/>
        </w:rPr>
        <w:t xml:space="preserve"> </w:t>
      </w:r>
      <w:r w:rsidRPr="00C67E4A">
        <w:t>cool</w:t>
      </w:r>
      <w:r w:rsidRPr="008D44A2">
        <w:rPr>
          <w:spacing w:val="22"/>
        </w:rPr>
        <w:t xml:space="preserve"> </w:t>
      </w:r>
      <w:r w:rsidRPr="00C67E4A">
        <w:t>to</w:t>
      </w:r>
      <w:r w:rsidRPr="008D44A2">
        <w:rPr>
          <w:spacing w:val="27"/>
        </w:rPr>
        <w:t xml:space="preserve"> </w:t>
      </w:r>
      <w:r w:rsidRPr="00C67E4A">
        <w:t>warm</w:t>
      </w:r>
      <w:r w:rsidRPr="008D44A2">
        <w:rPr>
          <w:spacing w:val="22"/>
        </w:rPr>
        <w:t xml:space="preserve"> </w:t>
      </w:r>
      <w:r w:rsidRPr="00C67E4A">
        <w:t>nights.</w:t>
      </w:r>
    </w:p>
    <w:p w:rsidR="00C67E4A" w:rsidRDefault="00C67E4A" w:rsidP="0007140A">
      <w:pPr>
        <w:pStyle w:val="ListParagraph"/>
        <w:numPr>
          <w:ilvl w:val="0"/>
          <w:numId w:val="16"/>
        </w:numPr>
        <w:ind w:right="-330"/>
        <w:jc w:val="both"/>
      </w:pPr>
      <w:r>
        <w:t xml:space="preserve">The </w:t>
      </w:r>
      <w:r w:rsidRPr="00C67E4A">
        <w:t>months</w:t>
      </w:r>
      <w:r w:rsidRPr="008D44A2">
        <w:rPr>
          <w:spacing w:val="3"/>
        </w:rPr>
        <w:t xml:space="preserve"> </w:t>
      </w:r>
      <w:r w:rsidRPr="00C67E4A">
        <w:t>May</w:t>
      </w:r>
      <w:r w:rsidRPr="008D44A2">
        <w:rPr>
          <w:spacing w:val="1"/>
        </w:rPr>
        <w:t xml:space="preserve"> to</w:t>
      </w:r>
      <w:r w:rsidRPr="008D44A2">
        <w:rPr>
          <w:spacing w:val="3"/>
        </w:rPr>
        <w:t xml:space="preserve"> </w:t>
      </w:r>
      <w:r>
        <w:t>September are considered winter</w:t>
      </w:r>
      <w:r w:rsidRPr="00C67E4A">
        <w:t>,</w:t>
      </w:r>
      <w:r w:rsidRPr="008D44A2">
        <w:rPr>
          <w:spacing w:val="2"/>
        </w:rPr>
        <w:t xml:space="preserve"> and </w:t>
      </w:r>
      <w:r w:rsidRPr="00C67E4A">
        <w:t>it can</w:t>
      </w:r>
      <w:r w:rsidRPr="008D44A2">
        <w:rPr>
          <w:spacing w:val="3"/>
        </w:rPr>
        <w:t xml:space="preserve"> </w:t>
      </w:r>
      <w:r w:rsidRPr="00C67E4A">
        <w:t>get</w:t>
      </w:r>
      <w:r w:rsidRPr="008D44A2">
        <w:rPr>
          <w:spacing w:val="9"/>
        </w:rPr>
        <w:t xml:space="preserve"> </w:t>
      </w:r>
      <w:r w:rsidRPr="00C67E4A">
        <w:t>very</w:t>
      </w:r>
      <w:r w:rsidRPr="008D44A2">
        <w:rPr>
          <w:spacing w:val="1"/>
        </w:rPr>
        <w:t xml:space="preserve"> </w:t>
      </w:r>
      <w:r w:rsidRPr="00C67E4A">
        <w:t>cold at</w:t>
      </w:r>
      <w:r w:rsidRPr="008D44A2">
        <w:rPr>
          <w:spacing w:val="2"/>
        </w:rPr>
        <w:t xml:space="preserve"> </w:t>
      </w:r>
      <w:r w:rsidRPr="00C67E4A">
        <w:t>night and</w:t>
      </w:r>
      <w:r w:rsidRPr="008D44A2">
        <w:rPr>
          <w:spacing w:val="3"/>
        </w:rPr>
        <w:t xml:space="preserve"> </w:t>
      </w:r>
      <w:r w:rsidRPr="00C67E4A">
        <w:t>in</w:t>
      </w:r>
      <w:r w:rsidRPr="008D44A2">
        <w:rPr>
          <w:spacing w:val="3"/>
        </w:rPr>
        <w:t xml:space="preserve"> </w:t>
      </w:r>
      <w:r w:rsidRPr="00C67E4A">
        <w:t>the</w:t>
      </w:r>
      <w:r w:rsidRPr="008D44A2">
        <w:rPr>
          <w:spacing w:val="3"/>
        </w:rPr>
        <w:t xml:space="preserve"> </w:t>
      </w:r>
      <w:r w:rsidRPr="00C67E4A">
        <w:t>early</w:t>
      </w:r>
      <w:r w:rsidRPr="008D44A2">
        <w:rPr>
          <w:spacing w:val="-2"/>
        </w:rPr>
        <w:t xml:space="preserve"> </w:t>
      </w:r>
      <w:r w:rsidRPr="00C67E4A">
        <w:t>morning,</w:t>
      </w:r>
      <w:r w:rsidRPr="008D44A2">
        <w:rPr>
          <w:spacing w:val="2"/>
        </w:rPr>
        <w:t xml:space="preserve"> </w:t>
      </w:r>
      <w:r w:rsidRPr="00C67E4A">
        <w:t>particularly</w:t>
      </w:r>
      <w:r w:rsidRPr="008D44A2">
        <w:rPr>
          <w:spacing w:val="1"/>
        </w:rPr>
        <w:t xml:space="preserve"> </w:t>
      </w:r>
      <w:r w:rsidRPr="00C67E4A">
        <w:t>when</w:t>
      </w:r>
      <w:r w:rsidRPr="008D44A2">
        <w:rPr>
          <w:spacing w:val="3"/>
        </w:rPr>
        <w:t xml:space="preserve"> </w:t>
      </w:r>
      <w:r w:rsidRPr="00C67E4A">
        <w:t>on safari</w:t>
      </w:r>
      <w:r>
        <w:t>. You should pack accordingly.</w:t>
      </w:r>
    </w:p>
    <w:p w:rsidR="002E6FF1" w:rsidRPr="008D44A2" w:rsidRDefault="00C67E4A" w:rsidP="0007140A">
      <w:pPr>
        <w:pStyle w:val="ListParagraph"/>
        <w:numPr>
          <w:ilvl w:val="0"/>
          <w:numId w:val="16"/>
        </w:numPr>
        <w:ind w:right="-330"/>
        <w:jc w:val="both"/>
      </w:pPr>
      <w:r>
        <w:t>The month</w:t>
      </w:r>
      <w:r w:rsidR="00DE7904">
        <w:t>s</w:t>
      </w:r>
      <w:r>
        <w:t xml:space="preserve"> of </w:t>
      </w:r>
      <w:r w:rsidRPr="00C67E4A">
        <w:t>January</w:t>
      </w:r>
      <w:r w:rsidRPr="008D44A2">
        <w:rPr>
          <w:spacing w:val="20"/>
        </w:rPr>
        <w:t xml:space="preserve"> </w:t>
      </w:r>
      <w:r w:rsidRPr="00C67E4A">
        <w:t>to</w:t>
      </w:r>
      <w:r w:rsidRPr="008D44A2">
        <w:rPr>
          <w:spacing w:val="22"/>
        </w:rPr>
        <w:t xml:space="preserve"> </w:t>
      </w:r>
      <w:r w:rsidRPr="00C67E4A">
        <w:t>March</w:t>
      </w:r>
      <w:r w:rsidRPr="008D44A2">
        <w:rPr>
          <w:spacing w:val="24"/>
        </w:rPr>
        <w:t xml:space="preserve"> </w:t>
      </w:r>
      <w:r>
        <w:t xml:space="preserve">are considered </w:t>
      </w:r>
      <w:r w:rsidRPr="00C67E4A">
        <w:t>summer</w:t>
      </w:r>
      <w:r w:rsidR="00DE7904">
        <w:t>,</w:t>
      </w:r>
      <w:r w:rsidRPr="008D44A2">
        <w:rPr>
          <w:spacing w:val="21"/>
        </w:rPr>
        <w:t xml:space="preserve"> </w:t>
      </w:r>
      <w:r w:rsidRPr="00C67E4A">
        <w:t>and</w:t>
      </w:r>
      <w:r w:rsidRPr="008D44A2">
        <w:rPr>
          <w:spacing w:val="22"/>
        </w:rPr>
        <w:t xml:space="preserve"> </w:t>
      </w:r>
      <w:r w:rsidR="00DE7904" w:rsidRPr="008D44A2">
        <w:rPr>
          <w:spacing w:val="22"/>
        </w:rPr>
        <w:t xml:space="preserve">also </w:t>
      </w:r>
      <w:r w:rsidRPr="00C67E4A">
        <w:t>the</w:t>
      </w:r>
      <w:r w:rsidRPr="008D44A2">
        <w:rPr>
          <w:spacing w:val="22"/>
        </w:rPr>
        <w:t xml:space="preserve"> </w:t>
      </w:r>
      <w:r w:rsidRPr="00C67E4A">
        <w:t>rain</w:t>
      </w:r>
      <w:r>
        <w:t>y</w:t>
      </w:r>
      <w:r w:rsidRPr="008D44A2">
        <w:rPr>
          <w:spacing w:val="20"/>
        </w:rPr>
        <w:t xml:space="preserve"> </w:t>
      </w:r>
      <w:r w:rsidRPr="00C67E4A">
        <w:t>season</w:t>
      </w:r>
      <w:r w:rsidRPr="008D44A2">
        <w:rPr>
          <w:spacing w:val="22"/>
        </w:rPr>
        <w:t xml:space="preserve"> </w:t>
      </w:r>
      <w:r w:rsidRPr="00C67E4A">
        <w:t>in</w:t>
      </w:r>
      <w:r w:rsidRPr="008D44A2">
        <w:rPr>
          <w:spacing w:val="20"/>
        </w:rPr>
        <w:t xml:space="preserve"> </w:t>
      </w:r>
      <w:r w:rsidRPr="00C67E4A">
        <w:t>m</w:t>
      </w:r>
      <w:r w:rsidR="00DE7904">
        <w:t>uch</w:t>
      </w:r>
      <w:r w:rsidRPr="008D44A2">
        <w:rPr>
          <w:spacing w:val="19"/>
        </w:rPr>
        <w:t xml:space="preserve"> </w:t>
      </w:r>
      <w:r w:rsidRPr="00C67E4A">
        <w:t>of</w:t>
      </w:r>
      <w:r w:rsidRPr="008D44A2">
        <w:rPr>
          <w:spacing w:val="22"/>
        </w:rPr>
        <w:t xml:space="preserve"> </w:t>
      </w:r>
      <w:r w:rsidRPr="00C67E4A">
        <w:t>the</w:t>
      </w:r>
      <w:r w:rsidRPr="008D44A2">
        <w:rPr>
          <w:spacing w:val="22"/>
        </w:rPr>
        <w:t xml:space="preserve"> </w:t>
      </w:r>
      <w:r w:rsidRPr="00C67E4A">
        <w:t>country.</w:t>
      </w:r>
      <w:r w:rsidRPr="008D44A2">
        <w:rPr>
          <w:spacing w:val="19"/>
        </w:rPr>
        <w:t xml:space="preserve"> </w:t>
      </w:r>
      <w:r w:rsidRPr="00C67E4A">
        <w:t>Days</w:t>
      </w:r>
      <w:r w:rsidRPr="008D44A2">
        <w:rPr>
          <w:spacing w:val="22"/>
        </w:rPr>
        <w:t xml:space="preserve"> </w:t>
      </w:r>
      <w:r w:rsidRPr="00C67E4A">
        <w:t>are</w:t>
      </w:r>
      <w:r w:rsidRPr="008D44A2">
        <w:rPr>
          <w:spacing w:val="19"/>
        </w:rPr>
        <w:t xml:space="preserve"> </w:t>
      </w:r>
      <w:r w:rsidRPr="00C67E4A">
        <w:t>normally</w:t>
      </w:r>
      <w:r w:rsidRPr="008D44A2">
        <w:rPr>
          <w:spacing w:val="20"/>
        </w:rPr>
        <w:t xml:space="preserve"> </w:t>
      </w:r>
      <w:r w:rsidRPr="00C67E4A">
        <w:t>warm</w:t>
      </w:r>
      <w:r w:rsidRPr="008D44A2">
        <w:rPr>
          <w:spacing w:val="22"/>
        </w:rPr>
        <w:t xml:space="preserve"> </w:t>
      </w:r>
      <w:r w:rsidRPr="00C67E4A">
        <w:t>with</w:t>
      </w:r>
      <w:r w:rsidRPr="008D44A2">
        <w:rPr>
          <w:spacing w:val="22"/>
        </w:rPr>
        <w:t xml:space="preserve"> </w:t>
      </w:r>
      <w:r w:rsidRPr="00C67E4A">
        <w:t>afternoon</w:t>
      </w:r>
      <w:r w:rsidRPr="008D44A2">
        <w:rPr>
          <w:spacing w:val="89"/>
        </w:rPr>
        <w:t xml:space="preserve"> </w:t>
      </w:r>
      <w:r w:rsidRPr="00C67E4A">
        <w:t>cloud</w:t>
      </w:r>
      <w:r w:rsidRPr="008D44A2">
        <w:rPr>
          <w:spacing w:val="12"/>
        </w:rPr>
        <w:t xml:space="preserve"> </w:t>
      </w:r>
      <w:r w:rsidRPr="00C67E4A">
        <w:t>build</w:t>
      </w:r>
      <w:r w:rsidRPr="008D44A2">
        <w:rPr>
          <w:spacing w:val="12"/>
        </w:rPr>
        <w:t xml:space="preserve"> </w:t>
      </w:r>
      <w:r w:rsidRPr="00C67E4A">
        <w:t>up</w:t>
      </w:r>
      <w:r w:rsidR="00DE7904">
        <w:t>,</w:t>
      </w:r>
      <w:r w:rsidRPr="008D44A2">
        <w:rPr>
          <w:spacing w:val="10"/>
        </w:rPr>
        <w:t xml:space="preserve"> </w:t>
      </w:r>
      <w:r w:rsidRPr="00C67E4A">
        <w:t>and</w:t>
      </w:r>
      <w:r w:rsidRPr="008D44A2">
        <w:rPr>
          <w:spacing w:val="12"/>
        </w:rPr>
        <w:t xml:space="preserve"> </w:t>
      </w:r>
      <w:r w:rsidRPr="00C67E4A">
        <w:t>possible</w:t>
      </w:r>
      <w:r w:rsidRPr="008D44A2">
        <w:rPr>
          <w:spacing w:val="10"/>
        </w:rPr>
        <w:t xml:space="preserve"> </w:t>
      </w:r>
      <w:r w:rsidRPr="00C67E4A">
        <w:t>showers</w:t>
      </w:r>
      <w:r w:rsidR="00DE7904">
        <w:t>,</w:t>
      </w:r>
      <w:r w:rsidRPr="008D44A2">
        <w:rPr>
          <w:spacing w:val="13"/>
        </w:rPr>
        <w:t xml:space="preserve"> </w:t>
      </w:r>
      <w:r w:rsidRPr="00C67E4A">
        <w:t>although</w:t>
      </w:r>
      <w:r w:rsidRPr="008D44A2">
        <w:rPr>
          <w:spacing w:val="12"/>
        </w:rPr>
        <w:t xml:space="preserve"> </w:t>
      </w:r>
      <w:r w:rsidRPr="00C67E4A">
        <w:t>these</w:t>
      </w:r>
      <w:r w:rsidRPr="008D44A2">
        <w:rPr>
          <w:spacing w:val="12"/>
        </w:rPr>
        <w:t xml:space="preserve"> </w:t>
      </w:r>
      <w:r w:rsidRPr="00C67E4A">
        <w:t>are</w:t>
      </w:r>
      <w:r w:rsidRPr="008D44A2">
        <w:rPr>
          <w:spacing w:val="10"/>
        </w:rPr>
        <w:t xml:space="preserve"> </w:t>
      </w:r>
      <w:r w:rsidRPr="00C67E4A">
        <w:t>usually</w:t>
      </w:r>
      <w:r w:rsidRPr="008D44A2">
        <w:rPr>
          <w:spacing w:val="8"/>
        </w:rPr>
        <w:t xml:space="preserve"> </w:t>
      </w:r>
      <w:r w:rsidRPr="00C67E4A">
        <w:t>short-lived.</w:t>
      </w:r>
      <w:r w:rsidRPr="008D44A2">
        <w:rPr>
          <w:spacing w:val="5"/>
        </w:rPr>
        <w:t xml:space="preserve"> </w:t>
      </w:r>
      <w:r w:rsidRPr="00C67E4A">
        <w:t>Wildlife</w:t>
      </w:r>
      <w:r w:rsidRPr="008D44A2">
        <w:rPr>
          <w:spacing w:val="10"/>
        </w:rPr>
        <w:t xml:space="preserve"> </w:t>
      </w:r>
      <w:r w:rsidRPr="00C67E4A">
        <w:t>can</w:t>
      </w:r>
      <w:r w:rsidRPr="008D44A2">
        <w:rPr>
          <w:spacing w:val="8"/>
        </w:rPr>
        <w:t xml:space="preserve"> </w:t>
      </w:r>
      <w:r w:rsidR="00DE7904">
        <w:t>migrate</w:t>
      </w:r>
      <w:r w:rsidRPr="008D44A2">
        <w:rPr>
          <w:spacing w:val="10"/>
        </w:rPr>
        <w:t xml:space="preserve"> </w:t>
      </w:r>
      <w:r w:rsidRPr="00C67E4A">
        <w:t>during</w:t>
      </w:r>
      <w:r w:rsidRPr="008D44A2">
        <w:rPr>
          <w:spacing w:val="10"/>
        </w:rPr>
        <w:t xml:space="preserve"> </w:t>
      </w:r>
      <w:r w:rsidRPr="00C67E4A">
        <w:t>this</w:t>
      </w:r>
      <w:r w:rsidRPr="008D44A2">
        <w:rPr>
          <w:spacing w:val="13"/>
        </w:rPr>
        <w:t xml:space="preserve"> </w:t>
      </w:r>
      <w:r w:rsidRPr="00C67E4A">
        <w:t>time</w:t>
      </w:r>
      <w:r w:rsidRPr="008D44A2">
        <w:rPr>
          <w:spacing w:val="12"/>
        </w:rPr>
        <w:t xml:space="preserve"> </w:t>
      </w:r>
      <w:r w:rsidRPr="00C67E4A">
        <w:t>in</w:t>
      </w:r>
      <w:r w:rsidRPr="008D44A2">
        <w:rPr>
          <w:spacing w:val="10"/>
        </w:rPr>
        <w:t xml:space="preserve"> </w:t>
      </w:r>
      <w:r w:rsidRPr="00C67E4A">
        <w:t>search</w:t>
      </w:r>
      <w:r w:rsidRPr="008D44A2">
        <w:rPr>
          <w:spacing w:val="10"/>
        </w:rPr>
        <w:t xml:space="preserve"> </w:t>
      </w:r>
      <w:r w:rsidRPr="00C67E4A">
        <w:t>of</w:t>
      </w:r>
      <w:r w:rsidRPr="008D44A2">
        <w:rPr>
          <w:spacing w:val="12"/>
        </w:rPr>
        <w:t xml:space="preserve"> </w:t>
      </w:r>
      <w:r w:rsidRPr="00C67E4A">
        <w:t>new</w:t>
      </w:r>
      <w:r w:rsidRPr="008D44A2">
        <w:rPr>
          <w:spacing w:val="61"/>
        </w:rPr>
        <w:t xml:space="preserve"> </w:t>
      </w:r>
      <w:r w:rsidRPr="00C67E4A">
        <w:t xml:space="preserve">grazing. </w:t>
      </w:r>
    </w:p>
    <w:p w:rsidR="00C67E4A" w:rsidRPr="002E6FF1" w:rsidRDefault="00005B58" w:rsidP="0007140A">
      <w:pPr>
        <w:pStyle w:val="ListParagraph"/>
        <w:numPr>
          <w:ilvl w:val="0"/>
          <w:numId w:val="16"/>
        </w:numPr>
        <w:ind w:right="-330"/>
        <w:jc w:val="both"/>
      </w:pPr>
      <w:r>
        <w:t>T</w:t>
      </w:r>
      <w:r w:rsidR="00C67E4A" w:rsidRPr="002E6FF1">
        <w:t>he</w:t>
      </w:r>
      <w:r w:rsidR="00C67E4A" w:rsidRPr="008D44A2">
        <w:rPr>
          <w:spacing w:val="24"/>
        </w:rPr>
        <w:t xml:space="preserve"> </w:t>
      </w:r>
      <w:r w:rsidR="00C67E4A" w:rsidRPr="002E6FF1">
        <w:t>early</w:t>
      </w:r>
      <w:r w:rsidR="00C67E4A" w:rsidRPr="008D44A2">
        <w:rPr>
          <w:spacing w:val="22"/>
        </w:rPr>
        <w:t xml:space="preserve"> </w:t>
      </w:r>
      <w:r w:rsidR="00C67E4A" w:rsidRPr="002E6FF1">
        <w:t>part</w:t>
      </w:r>
      <w:r w:rsidR="00C67E4A" w:rsidRPr="008D44A2">
        <w:rPr>
          <w:spacing w:val="24"/>
        </w:rPr>
        <w:t xml:space="preserve"> </w:t>
      </w:r>
      <w:r w:rsidR="00C67E4A" w:rsidRPr="002E6FF1">
        <w:t>of</w:t>
      </w:r>
      <w:r w:rsidR="00C67E4A" w:rsidRPr="008D44A2">
        <w:rPr>
          <w:spacing w:val="24"/>
        </w:rPr>
        <w:t xml:space="preserve"> </w:t>
      </w:r>
      <w:r w:rsidR="00C67E4A" w:rsidRPr="002E6FF1">
        <w:t>June</w:t>
      </w:r>
      <w:r w:rsidR="00C67E4A" w:rsidRPr="008D44A2">
        <w:rPr>
          <w:spacing w:val="25"/>
        </w:rPr>
        <w:t xml:space="preserve"> </w:t>
      </w:r>
      <w:r w:rsidR="00C67E4A" w:rsidRPr="002E6FF1">
        <w:t>is</w:t>
      </w:r>
      <w:r w:rsidR="00C67E4A" w:rsidRPr="008D44A2">
        <w:rPr>
          <w:spacing w:val="25"/>
        </w:rPr>
        <w:t xml:space="preserve"> </w:t>
      </w:r>
      <w:r w:rsidR="00C67E4A" w:rsidRPr="002E6FF1">
        <w:t>very</w:t>
      </w:r>
      <w:r w:rsidR="00C67E4A" w:rsidRPr="008D44A2">
        <w:rPr>
          <w:spacing w:val="23"/>
        </w:rPr>
        <w:t xml:space="preserve"> </w:t>
      </w:r>
      <w:r w:rsidR="00C67E4A" w:rsidRPr="002E6FF1">
        <w:t>cold</w:t>
      </w:r>
      <w:r w:rsidR="00C67E4A" w:rsidRPr="008D44A2">
        <w:rPr>
          <w:spacing w:val="24"/>
        </w:rPr>
        <w:t xml:space="preserve"> </w:t>
      </w:r>
      <w:r w:rsidR="00C67E4A" w:rsidRPr="002E6FF1">
        <w:t>in</w:t>
      </w:r>
      <w:r w:rsidR="00C67E4A" w:rsidRPr="008D44A2">
        <w:rPr>
          <w:spacing w:val="24"/>
        </w:rPr>
        <w:t xml:space="preserve"> </w:t>
      </w:r>
      <w:r w:rsidR="00C67E4A" w:rsidRPr="002E6FF1">
        <w:t>the</w:t>
      </w:r>
      <w:r w:rsidR="00C67E4A" w:rsidRPr="008D44A2">
        <w:rPr>
          <w:spacing w:val="22"/>
        </w:rPr>
        <w:t xml:space="preserve"> </w:t>
      </w:r>
      <w:r w:rsidR="00C67E4A" w:rsidRPr="002E6FF1">
        <w:t>mornings</w:t>
      </w:r>
      <w:r w:rsidR="00C67E4A" w:rsidRPr="008D44A2">
        <w:rPr>
          <w:spacing w:val="25"/>
        </w:rPr>
        <w:t xml:space="preserve"> </w:t>
      </w:r>
      <w:r w:rsidR="00C67E4A" w:rsidRPr="002E6FF1">
        <w:t>and</w:t>
      </w:r>
      <w:r w:rsidR="00C67E4A" w:rsidRPr="008D44A2">
        <w:rPr>
          <w:spacing w:val="24"/>
        </w:rPr>
        <w:t xml:space="preserve"> </w:t>
      </w:r>
      <w:r w:rsidR="00C67E4A" w:rsidRPr="002E6FF1">
        <w:t>evenings,</w:t>
      </w:r>
      <w:r w:rsidR="00C67E4A" w:rsidRPr="008D44A2">
        <w:rPr>
          <w:spacing w:val="24"/>
        </w:rPr>
        <w:t xml:space="preserve"> </w:t>
      </w:r>
      <w:r w:rsidR="00C67E4A" w:rsidRPr="002E6FF1">
        <w:t>occasionally</w:t>
      </w:r>
      <w:r w:rsidR="00C67E4A" w:rsidRPr="008D44A2">
        <w:rPr>
          <w:spacing w:val="22"/>
        </w:rPr>
        <w:t xml:space="preserve"> </w:t>
      </w:r>
      <w:r w:rsidR="00C67E4A" w:rsidRPr="002E6FF1">
        <w:t>even</w:t>
      </w:r>
      <w:r w:rsidR="00C67E4A" w:rsidRPr="008D44A2">
        <w:rPr>
          <w:spacing w:val="24"/>
        </w:rPr>
        <w:t xml:space="preserve"> </w:t>
      </w:r>
      <w:r w:rsidR="00C67E4A" w:rsidRPr="002E6FF1">
        <w:t>dropping</w:t>
      </w:r>
      <w:r w:rsidR="00C67E4A" w:rsidRPr="008D44A2">
        <w:rPr>
          <w:spacing w:val="24"/>
        </w:rPr>
        <w:t xml:space="preserve"> </w:t>
      </w:r>
      <w:r w:rsidR="00C67E4A" w:rsidRPr="002E6FF1">
        <w:t>below</w:t>
      </w:r>
      <w:r w:rsidR="00C67E4A" w:rsidRPr="008D44A2">
        <w:rPr>
          <w:spacing w:val="21"/>
        </w:rPr>
        <w:t xml:space="preserve"> </w:t>
      </w:r>
      <w:r w:rsidR="00C67E4A" w:rsidRPr="002E6FF1">
        <w:t>zero,</w:t>
      </w:r>
      <w:r w:rsidR="00C67E4A" w:rsidRPr="008D44A2">
        <w:rPr>
          <w:spacing w:val="24"/>
        </w:rPr>
        <w:t xml:space="preserve"> </w:t>
      </w:r>
      <w:r w:rsidR="00C67E4A" w:rsidRPr="002E6FF1">
        <w:t>and</w:t>
      </w:r>
      <w:r w:rsidR="00C67E4A" w:rsidRPr="008D44A2">
        <w:rPr>
          <w:spacing w:val="24"/>
        </w:rPr>
        <w:t xml:space="preserve"> </w:t>
      </w:r>
      <w:r w:rsidR="00C67E4A" w:rsidRPr="002E6FF1">
        <w:t>winter</w:t>
      </w:r>
      <w:r w:rsidR="00C67E4A" w:rsidRPr="008D44A2">
        <w:rPr>
          <w:spacing w:val="24"/>
        </w:rPr>
        <w:t xml:space="preserve"> </w:t>
      </w:r>
      <w:r w:rsidR="00C67E4A" w:rsidRPr="002E6FF1">
        <w:t>lasts</w:t>
      </w:r>
      <w:r w:rsidR="00C67E4A" w:rsidRPr="008D44A2">
        <w:rPr>
          <w:spacing w:val="25"/>
        </w:rPr>
        <w:t xml:space="preserve"> </w:t>
      </w:r>
      <w:r w:rsidR="00C67E4A" w:rsidRPr="002E6FF1">
        <w:t>until</w:t>
      </w:r>
      <w:r w:rsidR="00C67E4A" w:rsidRPr="008D44A2">
        <w:rPr>
          <w:spacing w:val="75"/>
        </w:rPr>
        <w:t xml:space="preserve"> </w:t>
      </w:r>
      <w:r w:rsidR="00C67E4A" w:rsidRPr="002E6FF1">
        <w:t>August.</w:t>
      </w:r>
      <w:r w:rsidR="00C67E4A" w:rsidRPr="008D44A2">
        <w:rPr>
          <w:spacing w:val="10"/>
        </w:rPr>
        <w:t xml:space="preserve"> </w:t>
      </w:r>
      <w:r w:rsidR="00C67E4A" w:rsidRPr="002E6FF1">
        <w:t>Days</w:t>
      </w:r>
      <w:r w:rsidR="00C67E4A" w:rsidRPr="008D44A2">
        <w:rPr>
          <w:spacing w:val="10"/>
        </w:rPr>
        <w:t xml:space="preserve"> </w:t>
      </w:r>
      <w:r w:rsidR="00C67E4A" w:rsidRPr="002E6FF1">
        <w:t>are</w:t>
      </w:r>
      <w:r w:rsidR="00C67E4A" w:rsidRPr="008D44A2">
        <w:rPr>
          <w:spacing w:val="10"/>
        </w:rPr>
        <w:t xml:space="preserve"> </w:t>
      </w:r>
      <w:r w:rsidR="00C67E4A" w:rsidRPr="002E6FF1">
        <w:t>normally</w:t>
      </w:r>
      <w:r w:rsidR="00C67E4A" w:rsidRPr="008D44A2">
        <w:rPr>
          <w:spacing w:val="8"/>
        </w:rPr>
        <w:t xml:space="preserve"> </w:t>
      </w:r>
      <w:r w:rsidR="00C67E4A" w:rsidRPr="002E6FF1">
        <w:t>sunny</w:t>
      </w:r>
      <w:r w:rsidR="00C67E4A" w:rsidRPr="008D44A2">
        <w:rPr>
          <w:spacing w:val="8"/>
        </w:rPr>
        <w:t xml:space="preserve"> </w:t>
      </w:r>
      <w:r w:rsidR="00C67E4A" w:rsidRPr="002E6FF1">
        <w:t>and</w:t>
      </w:r>
      <w:r w:rsidR="00C67E4A" w:rsidRPr="008D44A2">
        <w:rPr>
          <w:spacing w:val="10"/>
        </w:rPr>
        <w:t xml:space="preserve"> </w:t>
      </w:r>
      <w:r w:rsidR="00C67E4A" w:rsidRPr="002E6FF1">
        <w:t>pleasant</w:t>
      </w:r>
      <w:r w:rsidR="00C67E4A" w:rsidRPr="008D44A2">
        <w:rPr>
          <w:spacing w:val="10"/>
        </w:rPr>
        <w:t xml:space="preserve"> </w:t>
      </w:r>
      <w:r w:rsidR="00C67E4A" w:rsidRPr="002E6FF1">
        <w:t>with</w:t>
      </w:r>
      <w:r w:rsidR="00C67E4A" w:rsidRPr="008D44A2">
        <w:rPr>
          <w:spacing w:val="10"/>
        </w:rPr>
        <w:t xml:space="preserve"> </w:t>
      </w:r>
      <w:r w:rsidR="00C67E4A" w:rsidRPr="002E6FF1">
        <w:t>occasional</w:t>
      </w:r>
      <w:r w:rsidR="00C67E4A" w:rsidRPr="008D44A2">
        <w:rPr>
          <w:spacing w:val="10"/>
        </w:rPr>
        <w:t xml:space="preserve"> </w:t>
      </w:r>
      <w:r w:rsidR="00C67E4A" w:rsidRPr="002E6FF1">
        <w:t>cold</w:t>
      </w:r>
      <w:r w:rsidR="00C67E4A" w:rsidRPr="008D44A2">
        <w:rPr>
          <w:spacing w:val="10"/>
        </w:rPr>
        <w:t xml:space="preserve"> </w:t>
      </w:r>
      <w:r w:rsidR="00C67E4A" w:rsidRPr="002E6FF1">
        <w:t>snaps,</w:t>
      </w:r>
      <w:r w:rsidR="00C67E4A" w:rsidRPr="008D44A2">
        <w:rPr>
          <w:spacing w:val="10"/>
        </w:rPr>
        <w:t xml:space="preserve"> </w:t>
      </w:r>
      <w:r w:rsidR="00C67E4A" w:rsidRPr="002E6FF1">
        <w:t>and</w:t>
      </w:r>
      <w:r w:rsidR="00C67E4A" w:rsidRPr="008D44A2">
        <w:rPr>
          <w:spacing w:val="10"/>
        </w:rPr>
        <w:t xml:space="preserve"> </w:t>
      </w:r>
      <w:r w:rsidR="00C67E4A" w:rsidRPr="002E6FF1">
        <w:t>windy</w:t>
      </w:r>
      <w:r w:rsidR="00C67E4A" w:rsidRPr="008D44A2">
        <w:rPr>
          <w:spacing w:val="8"/>
        </w:rPr>
        <w:t xml:space="preserve"> </w:t>
      </w:r>
      <w:r w:rsidR="00C67E4A" w:rsidRPr="002E6FF1">
        <w:t>spells</w:t>
      </w:r>
      <w:r w:rsidR="00C67E4A" w:rsidRPr="008D44A2">
        <w:rPr>
          <w:spacing w:val="10"/>
        </w:rPr>
        <w:t xml:space="preserve"> </w:t>
      </w:r>
      <w:r w:rsidR="00C67E4A" w:rsidRPr="002E6FF1">
        <w:t>towards</w:t>
      </w:r>
      <w:r w:rsidR="00C67E4A" w:rsidRPr="008D44A2">
        <w:rPr>
          <w:spacing w:val="10"/>
        </w:rPr>
        <w:t xml:space="preserve"> </w:t>
      </w:r>
      <w:r w:rsidR="00C67E4A" w:rsidRPr="002E6FF1">
        <w:t>the</w:t>
      </w:r>
      <w:r w:rsidR="00C67E4A" w:rsidRPr="008D44A2">
        <w:rPr>
          <w:spacing w:val="10"/>
        </w:rPr>
        <w:t xml:space="preserve"> </w:t>
      </w:r>
      <w:r w:rsidR="00C67E4A" w:rsidRPr="002E6FF1">
        <w:t>end</w:t>
      </w:r>
      <w:r w:rsidR="00C67E4A" w:rsidRPr="008D44A2">
        <w:rPr>
          <w:spacing w:val="10"/>
        </w:rPr>
        <w:t xml:space="preserve"> </w:t>
      </w:r>
      <w:r w:rsidR="00C67E4A" w:rsidRPr="002E6FF1">
        <w:t>of</w:t>
      </w:r>
      <w:r w:rsidR="00C67E4A" w:rsidRPr="008D44A2">
        <w:rPr>
          <w:spacing w:val="10"/>
        </w:rPr>
        <w:t xml:space="preserve"> </w:t>
      </w:r>
      <w:r w:rsidR="00C67E4A" w:rsidRPr="002E6FF1">
        <w:t>this</w:t>
      </w:r>
      <w:r w:rsidR="00C67E4A" w:rsidRPr="008D44A2">
        <w:rPr>
          <w:spacing w:val="10"/>
        </w:rPr>
        <w:t xml:space="preserve"> </w:t>
      </w:r>
      <w:r w:rsidR="00C67E4A" w:rsidRPr="002E6FF1">
        <w:t>period.</w:t>
      </w:r>
      <w:r w:rsidR="00C67E4A" w:rsidRPr="008D44A2">
        <w:rPr>
          <w:spacing w:val="25"/>
        </w:rPr>
        <w:t xml:space="preserve"> </w:t>
      </w:r>
      <w:r w:rsidR="00C67E4A" w:rsidRPr="002E6FF1">
        <w:t>Game</w:t>
      </w:r>
      <w:r w:rsidR="00C67E4A" w:rsidRPr="008D44A2">
        <w:rPr>
          <w:spacing w:val="99"/>
        </w:rPr>
        <w:t xml:space="preserve"> </w:t>
      </w:r>
      <w:r w:rsidR="00C67E4A" w:rsidRPr="002E6FF1">
        <w:t>viewing</w:t>
      </w:r>
      <w:r w:rsidR="00C67E4A" w:rsidRPr="008D44A2">
        <w:rPr>
          <w:spacing w:val="15"/>
        </w:rPr>
        <w:t xml:space="preserve"> </w:t>
      </w:r>
      <w:r w:rsidR="00C67E4A" w:rsidRPr="002E6FF1">
        <w:t>can</w:t>
      </w:r>
      <w:r w:rsidR="00C67E4A" w:rsidRPr="008D44A2">
        <w:rPr>
          <w:spacing w:val="15"/>
        </w:rPr>
        <w:t xml:space="preserve"> </w:t>
      </w:r>
      <w:r w:rsidR="00C67E4A" w:rsidRPr="002E6FF1">
        <w:t>be</w:t>
      </w:r>
      <w:r w:rsidR="00C67E4A" w:rsidRPr="008D44A2">
        <w:rPr>
          <w:spacing w:val="15"/>
        </w:rPr>
        <w:t xml:space="preserve"> </w:t>
      </w:r>
      <w:r w:rsidR="00C67E4A" w:rsidRPr="002E6FF1">
        <w:t>excellent</w:t>
      </w:r>
      <w:r w:rsidR="00C67E4A" w:rsidRPr="008D44A2">
        <w:rPr>
          <w:spacing w:val="14"/>
        </w:rPr>
        <w:t xml:space="preserve"> </w:t>
      </w:r>
      <w:r w:rsidR="00C67E4A" w:rsidRPr="002E6FF1">
        <w:t>in</w:t>
      </w:r>
      <w:r w:rsidR="00C67E4A" w:rsidRPr="008D44A2">
        <w:rPr>
          <w:spacing w:val="15"/>
        </w:rPr>
        <w:t xml:space="preserve"> </w:t>
      </w:r>
      <w:r w:rsidR="00C67E4A" w:rsidRPr="002E6FF1">
        <w:t>the</w:t>
      </w:r>
      <w:r w:rsidR="00C67E4A" w:rsidRPr="008D44A2">
        <w:rPr>
          <w:spacing w:val="15"/>
        </w:rPr>
        <w:t xml:space="preserve"> </w:t>
      </w:r>
      <w:r w:rsidR="00C67E4A" w:rsidRPr="002E6FF1">
        <w:t>dry</w:t>
      </w:r>
      <w:r w:rsidR="00C67E4A" w:rsidRPr="008D44A2">
        <w:rPr>
          <w:spacing w:val="15"/>
        </w:rPr>
        <w:t xml:space="preserve"> </w:t>
      </w:r>
      <w:r w:rsidR="00C67E4A" w:rsidRPr="002E6FF1">
        <w:t>winter</w:t>
      </w:r>
      <w:r w:rsidR="00C67E4A" w:rsidRPr="008D44A2">
        <w:rPr>
          <w:spacing w:val="14"/>
        </w:rPr>
        <w:t xml:space="preserve"> </w:t>
      </w:r>
      <w:r w:rsidR="00C67E4A" w:rsidRPr="002E6FF1">
        <w:t>months</w:t>
      </w:r>
      <w:r w:rsidR="00C67E4A" w:rsidRPr="008D44A2">
        <w:rPr>
          <w:spacing w:val="15"/>
        </w:rPr>
        <w:t xml:space="preserve"> </w:t>
      </w:r>
      <w:r w:rsidR="00C67E4A" w:rsidRPr="002E6FF1">
        <w:t>in</w:t>
      </w:r>
      <w:r w:rsidR="00C67E4A" w:rsidRPr="008D44A2">
        <w:rPr>
          <w:spacing w:val="15"/>
        </w:rPr>
        <w:t xml:space="preserve"> </w:t>
      </w:r>
      <w:r w:rsidR="00C67E4A" w:rsidRPr="002E6FF1">
        <w:t>some</w:t>
      </w:r>
      <w:r w:rsidR="00C67E4A" w:rsidRPr="008D44A2">
        <w:rPr>
          <w:spacing w:val="12"/>
        </w:rPr>
        <w:t xml:space="preserve"> </w:t>
      </w:r>
      <w:r w:rsidR="00C67E4A" w:rsidRPr="002E6FF1">
        <w:t>areas.</w:t>
      </w:r>
      <w:r w:rsidR="00C67E4A" w:rsidRPr="008D44A2">
        <w:rPr>
          <w:spacing w:val="14"/>
        </w:rPr>
        <w:t xml:space="preserve"> </w:t>
      </w:r>
    </w:p>
    <w:p w:rsidR="002E6FF1" w:rsidRPr="002E6FF1" w:rsidRDefault="00C67E4A" w:rsidP="0007140A">
      <w:pPr>
        <w:pStyle w:val="ListParagraph"/>
        <w:numPr>
          <w:ilvl w:val="0"/>
          <w:numId w:val="16"/>
        </w:numPr>
        <w:ind w:right="-330"/>
        <w:jc w:val="both"/>
      </w:pPr>
      <w:r w:rsidRPr="00C67E4A">
        <w:t>Spring</w:t>
      </w:r>
      <w:r w:rsidRPr="008D44A2">
        <w:rPr>
          <w:spacing w:val="3"/>
        </w:rPr>
        <w:t xml:space="preserve"> </w:t>
      </w:r>
      <w:r w:rsidRPr="00C67E4A">
        <w:t>starts</w:t>
      </w:r>
      <w:r w:rsidRPr="008D44A2">
        <w:rPr>
          <w:spacing w:val="6"/>
        </w:rPr>
        <w:t xml:space="preserve"> </w:t>
      </w:r>
      <w:r w:rsidRPr="00C67E4A">
        <w:t>in</w:t>
      </w:r>
      <w:r w:rsidRPr="008D44A2">
        <w:rPr>
          <w:spacing w:val="7"/>
        </w:rPr>
        <w:t xml:space="preserve"> </w:t>
      </w:r>
      <w:r w:rsidRPr="00C67E4A">
        <w:t>September</w:t>
      </w:r>
      <w:r w:rsidRPr="008D44A2">
        <w:rPr>
          <w:spacing w:val="5"/>
        </w:rPr>
        <w:t xml:space="preserve"> </w:t>
      </w:r>
      <w:r w:rsidRPr="00C67E4A">
        <w:t>with</w:t>
      </w:r>
      <w:r w:rsidRPr="008D44A2">
        <w:rPr>
          <w:spacing w:val="5"/>
        </w:rPr>
        <w:t xml:space="preserve"> </w:t>
      </w:r>
      <w:r w:rsidRPr="00C67E4A">
        <w:t>all</w:t>
      </w:r>
      <w:r w:rsidRPr="008D44A2">
        <w:rPr>
          <w:spacing w:val="3"/>
        </w:rPr>
        <w:t xml:space="preserve"> </w:t>
      </w:r>
      <w:r w:rsidRPr="00C67E4A">
        <w:t>the</w:t>
      </w:r>
      <w:r w:rsidRPr="008D44A2">
        <w:rPr>
          <w:spacing w:val="5"/>
        </w:rPr>
        <w:t xml:space="preserve"> </w:t>
      </w:r>
      <w:r w:rsidRPr="00C67E4A">
        <w:t>vegetation</w:t>
      </w:r>
      <w:r w:rsidRPr="008D44A2">
        <w:rPr>
          <w:spacing w:val="3"/>
        </w:rPr>
        <w:t xml:space="preserve"> </w:t>
      </w:r>
      <w:r w:rsidRPr="00C67E4A">
        <w:t>coming</w:t>
      </w:r>
      <w:r w:rsidRPr="008D44A2">
        <w:rPr>
          <w:spacing w:val="5"/>
        </w:rPr>
        <w:t xml:space="preserve"> </w:t>
      </w:r>
      <w:r w:rsidRPr="00C67E4A">
        <w:t>into</w:t>
      </w:r>
      <w:r w:rsidRPr="008D44A2">
        <w:rPr>
          <w:spacing w:val="5"/>
        </w:rPr>
        <w:t xml:space="preserve"> </w:t>
      </w:r>
      <w:r w:rsidRPr="00C67E4A">
        <w:t>leaf</w:t>
      </w:r>
      <w:r w:rsidR="00DE7904">
        <w:t>,</w:t>
      </w:r>
      <w:r w:rsidRPr="008D44A2">
        <w:rPr>
          <w:spacing w:val="3"/>
        </w:rPr>
        <w:t xml:space="preserve"> </w:t>
      </w:r>
      <w:r w:rsidRPr="00C67E4A">
        <w:t>and</w:t>
      </w:r>
      <w:r w:rsidRPr="008D44A2">
        <w:rPr>
          <w:spacing w:val="9"/>
        </w:rPr>
        <w:t xml:space="preserve"> </w:t>
      </w:r>
      <w:r w:rsidRPr="00C67E4A">
        <w:t>days</w:t>
      </w:r>
      <w:r w:rsidRPr="008D44A2">
        <w:rPr>
          <w:spacing w:val="3"/>
        </w:rPr>
        <w:t xml:space="preserve"> </w:t>
      </w:r>
      <w:r w:rsidRPr="00C67E4A">
        <w:t>are</w:t>
      </w:r>
      <w:r w:rsidRPr="008D44A2">
        <w:rPr>
          <w:spacing w:val="3"/>
        </w:rPr>
        <w:t xml:space="preserve"> </w:t>
      </w:r>
      <w:r w:rsidRPr="00C67E4A">
        <w:t>much</w:t>
      </w:r>
      <w:r w:rsidRPr="008D44A2">
        <w:rPr>
          <w:spacing w:val="5"/>
        </w:rPr>
        <w:t xml:space="preserve"> </w:t>
      </w:r>
      <w:r w:rsidRPr="00C67E4A">
        <w:t>warmer</w:t>
      </w:r>
      <w:r w:rsidRPr="008D44A2">
        <w:rPr>
          <w:spacing w:val="5"/>
        </w:rPr>
        <w:t xml:space="preserve"> </w:t>
      </w:r>
      <w:r w:rsidRPr="00C67E4A">
        <w:t>with</w:t>
      </w:r>
      <w:r w:rsidRPr="008D44A2">
        <w:rPr>
          <w:spacing w:val="5"/>
        </w:rPr>
        <w:t xml:space="preserve"> </w:t>
      </w:r>
      <w:r w:rsidRPr="00C67E4A">
        <w:t>the</w:t>
      </w:r>
      <w:r w:rsidRPr="008D44A2">
        <w:rPr>
          <w:spacing w:val="3"/>
        </w:rPr>
        <w:t xml:space="preserve"> </w:t>
      </w:r>
      <w:r w:rsidRPr="00C67E4A">
        <w:t>occasional</w:t>
      </w:r>
      <w:r w:rsidRPr="008D44A2">
        <w:rPr>
          <w:spacing w:val="3"/>
        </w:rPr>
        <w:t xml:space="preserve"> </w:t>
      </w:r>
      <w:r w:rsidRPr="00C67E4A">
        <w:t>cool</w:t>
      </w:r>
      <w:r w:rsidRPr="008D44A2">
        <w:rPr>
          <w:spacing w:val="5"/>
        </w:rPr>
        <w:t xml:space="preserve"> </w:t>
      </w:r>
      <w:r w:rsidRPr="00C67E4A">
        <w:t>evening</w:t>
      </w:r>
      <w:r w:rsidRPr="008D44A2">
        <w:rPr>
          <w:spacing w:val="5"/>
        </w:rPr>
        <w:t xml:space="preserve"> </w:t>
      </w:r>
      <w:r w:rsidRPr="008D44A2">
        <w:rPr>
          <w:spacing w:val="-2"/>
        </w:rPr>
        <w:t>and</w:t>
      </w:r>
      <w:r w:rsidRPr="008D44A2">
        <w:rPr>
          <w:spacing w:val="79"/>
        </w:rPr>
        <w:t xml:space="preserve"> </w:t>
      </w:r>
      <w:r w:rsidRPr="00C67E4A">
        <w:t>morning.</w:t>
      </w:r>
      <w:r w:rsidRPr="008D44A2">
        <w:rPr>
          <w:spacing w:val="31"/>
        </w:rPr>
        <w:t xml:space="preserve"> </w:t>
      </w:r>
    </w:p>
    <w:p w:rsidR="00C67E4A" w:rsidRDefault="00C67E4A" w:rsidP="0007140A">
      <w:pPr>
        <w:pStyle w:val="ListParagraph"/>
        <w:numPr>
          <w:ilvl w:val="0"/>
          <w:numId w:val="16"/>
        </w:numPr>
        <w:ind w:right="-330"/>
        <w:jc w:val="both"/>
      </w:pPr>
      <w:r w:rsidRPr="00C67E4A">
        <w:t>From</w:t>
      </w:r>
      <w:r w:rsidRPr="008D44A2">
        <w:rPr>
          <w:spacing w:val="34"/>
        </w:rPr>
        <w:t xml:space="preserve"> </w:t>
      </w:r>
      <w:r w:rsidRPr="00C67E4A">
        <w:t>October</w:t>
      </w:r>
      <w:r w:rsidR="002E6FF1" w:rsidRPr="008D44A2">
        <w:rPr>
          <w:spacing w:val="32"/>
        </w:rPr>
        <w:t xml:space="preserve"> there are </w:t>
      </w:r>
      <w:r w:rsidRPr="00C67E4A">
        <w:t>very</w:t>
      </w:r>
      <w:r w:rsidRPr="008D44A2">
        <w:rPr>
          <w:spacing w:val="30"/>
        </w:rPr>
        <w:t xml:space="preserve"> </w:t>
      </w:r>
      <w:r w:rsidRPr="00C67E4A">
        <w:t>warm</w:t>
      </w:r>
      <w:r w:rsidRPr="008D44A2">
        <w:rPr>
          <w:spacing w:val="32"/>
        </w:rPr>
        <w:t xml:space="preserve"> </w:t>
      </w:r>
      <w:r w:rsidRPr="00C67E4A">
        <w:t>sunny</w:t>
      </w:r>
      <w:r w:rsidRPr="008D44A2">
        <w:rPr>
          <w:spacing w:val="30"/>
        </w:rPr>
        <w:t xml:space="preserve"> </w:t>
      </w:r>
      <w:r w:rsidRPr="00C67E4A">
        <w:t>days</w:t>
      </w:r>
      <w:r w:rsidRPr="008D44A2">
        <w:rPr>
          <w:spacing w:val="32"/>
        </w:rPr>
        <w:t xml:space="preserve"> </w:t>
      </w:r>
      <w:r w:rsidRPr="00C67E4A">
        <w:t>with</w:t>
      </w:r>
      <w:r w:rsidRPr="008D44A2">
        <w:rPr>
          <w:spacing w:val="32"/>
        </w:rPr>
        <w:t xml:space="preserve"> </w:t>
      </w:r>
      <w:r w:rsidRPr="00C67E4A">
        <w:t>warm</w:t>
      </w:r>
      <w:r w:rsidRPr="008D44A2">
        <w:rPr>
          <w:spacing w:val="32"/>
        </w:rPr>
        <w:t xml:space="preserve"> </w:t>
      </w:r>
      <w:r w:rsidRPr="00C67E4A">
        <w:t>evenings.</w:t>
      </w:r>
      <w:r w:rsidRPr="008D44A2">
        <w:rPr>
          <w:spacing w:val="12"/>
        </w:rPr>
        <w:t xml:space="preserve"> </w:t>
      </w:r>
      <w:r w:rsidRPr="00C67E4A">
        <w:t>Some</w:t>
      </w:r>
      <w:r w:rsidRPr="008D44A2">
        <w:rPr>
          <w:spacing w:val="31"/>
        </w:rPr>
        <w:t xml:space="preserve"> </w:t>
      </w:r>
      <w:r w:rsidRPr="00C67E4A">
        <w:t>rains</w:t>
      </w:r>
      <w:r w:rsidRPr="008D44A2">
        <w:rPr>
          <w:spacing w:val="32"/>
        </w:rPr>
        <w:t xml:space="preserve"> </w:t>
      </w:r>
      <w:r w:rsidRPr="00C67E4A">
        <w:t>are</w:t>
      </w:r>
      <w:r w:rsidRPr="008D44A2">
        <w:rPr>
          <w:spacing w:val="31"/>
        </w:rPr>
        <w:t xml:space="preserve"> </w:t>
      </w:r>
      <w:r w:rsidRPr="00C67E4A">
        <w:t>experienced</w:t>
      </w:r>
      <w:r w:rsidRPr="008D44A2">
        <w:rPr>
          <w:spacing w:val="31"/>
        </w:rPr>
        <w:t xml:space="preserve"> </w:t>
      </w:r>
      <w:r w:rsidRPr="00C67E4A">
        <w:t>sporadically,</w:t>
      </w:r>
      <w:r w:rsidRPr="008D44A2">
        <w:rPr>
          <w:spacing w:val="109"/>
        </w:rPr>
        <w:t xml:space="preserve"> </w:t>
      </w:r>
      <w:r w:rsidRPr="00C67E4A">
        <w:t>though</w:t>
      </w:r>
      <w:r w:rsidRPr="008D44A2">
        <w:rPr>
          <w:spacing w:val="15"/>
        </w:rPr>
        <w:t xml:space="preserve"> </w:t>
      </w:r>
      <w:r w:rsidRPr="00C67E4A">
        <w:t>larger</w:t>
      </w:r>
      <w:r w:rsidRPr="008D44A2">
        <w:rPr>
          <w:spacing w:val="12"/>
        </w:rPr>
        <w:t xml:space="preserve"> </w:t>
      </w:r>
      <w:r w:rsidRPr="00C67E4A">
        <w:t>showers</w:t>
      </w:r>
      <w:r w:rsidRPr="008D44A2">
        <w:rPr>
          <w:spacing w:val="15"/>
        </w:rPr>
        <w:t xml:space="preserve"> </w:t>
      </w:r>
      <w:r w:rsidRPr="00C67E4A">
        <w:t>can</w:t>
      </w:r>
      <w:r w:rsidRPr="008D44A2">
        <w:rPr>
          <w:spacing w:val="15"/>
        </w:rPr>
        <w:t xml:space="preserve"> </w:t>
      </w:r>
      <w:r w:rsidRPr="00C67E4A">
        <w:t>be</w:t>
      </w:r>
      <w:r w:rsidRPr="008D44A2">
        <w:rPr>
          <w:spacing w:val="12"/>
        </w:rPr>
        <w:t xml:space="preserve"> </w:t>
      </w:r>
      <w:r w:rsidRPr="00C67E4A">
        <w:t>expected</w:t>
      </w:r>
      <w:r w:rsidRPr="008D44A2">
        <w:rPr>
          <w:spacing w:val="15"/>
        </w:rPr>
        <w:t xml:space="preserve"> </w:t>
      </w:r>
      <w:r w:rsidRPr="00C67E4A">
        <w:t>usually</w:t>
      </w:r>
      <w:r w:rsidRPr="008D44A2">
        <w:rPr>
          <w:spacing w:val="13"/>
        </w:rPr>
        <w:t xml:space="preserve"> </w:t>
      </w:r>
      <w:r w:rsidRPr="00C67E4A">
        <w:t>only</w:t>
      </w:r>
      <w:r w:rsidRPr="008D44A2">
        <w:rPr>
          <w:spacing w:val="13"/>
        </w:rPr>
        <w:t xml:space="preserve"> </w:t>
      </w:r>
      <w:r w:rsidRPr="00C67E4A">
        <w:t>around</w:t>
      </w:r>
      <w:r w:rsidRPr="008D44A2">
        <w:rPr>
          <w:spacing w:val="20"/>
        </w:rPr>
        <w:t xml:space="preserve"> </w:t>
      </w:r>
      <w:r w:rsidRPr="00C67E4A">
        <w:t>December.</w:t>
      </w:r>
      <w:r w:rsidRPr="008D44A2">
        <w:rPr>
          <w:spacing w:val="10"/>
        </w:rPr>
        <w:t xml:space="preserve"> </w:t>
      </w:r>
      <w:r w:rsidRPr="00C67E4A">
        <w:t>Wildlife</w:t>
      </w:r>
      <w:r w:rsidRPr="008D44A2">
        <w:rPr>
          <w:spacing w:val="16"/>
        </w:rPr>
        <w:t xml:space="preserve"> </w:t>
      </w:r>
      <w:r w:rsidRPr="00C67E4A">
        <w:t>sightings</w:t>
      </w:r>
      <w:r w:rsidRPr="008D44A2">
        <w:rPr>
          <w:spacing w:val="13"/>
        </w:rPr>
        <w:t xml:space="preserve"> </w:t>
      </w:r>
      <w:r w:rsidRPr="00C67E4A">
        <w:t>can</w:t>
      </w:r>
      <w:r w:rsidRPr="008D44A2">
        <w:rPr>
          <w:spacing w:val="15"/>
        </w:rPr>
        <w:t xml:space="preserve"> </w:t>
      </w:r>
      <w:r w:rsidRPr="00C67E4A">
        <w:t>vary</w:t>
      </w:r>
      <w:r w:rsidRPr="008D44A2">
        <w:rPr>
          <w:spacing w:val="13"/>
        </w:rPr>
        <w:t xml:space="preserve"> </w:t>
      </w:r>
      <w:r w:rsidRPr="00C67E4A">
        <w:t>depending</w:t>
      </w:r>
      <w:r w:rsidRPr="008D44A2">
        <w:rPr>
          <w:spacing w:val="15"/>
        </w:rPr>
        <w:t xml:space="preserve"> </w:t>
      </w:r>
      <w:r w:rsidRPr="00C67E4A">
        <w:t>how</w:t>
      </w:r>
      <w:r w:rsidRPr="008D44A2">
        <w:rPr>
          <w:spacing w:val="11"/>
        </w:rPr>
        <w:t xml:space="preserve"> </w:t>
      </w:r>
      <w:r w:rsidRPr="00C67E4A">
        <w:t>early</w:t>
      </w:r>
      <w:r w:rsidRPr="008D44A2">
        <w:rPr>
          <w:spacing w:val="18"/>
        </w:rPr>
        <w:t xml:space="preserve"> </w:t>
      </w:r>
      <w:r w:rsidRPr="00C67E4A">
        <w:t>the</w:t>
      </w:r>
      <w:r w:rsidRPr="008D44A2">
        <w:rPr>
          <w:spacing w:val="15"/>
        </w:rPr>
        <w:t xml:space="preserve"> </w:t>
      </w:r>
      <w:r w:rsidRPr="00C67E4A">
        <w:t>rains</w:t>
      </w:r>
      <w:r w:rsidRPr="008D44A2">
        <w:rPr>
          <w:spacing w:val="85"/>
        </w:rPr>
        <w:t xml:space="preserve"> </w:t>
      </w:r>
      <w:r w:rsidRPr="00C67E4A">
        <w:t>have started.</w:t>
      </w:r>
    </w:p>
    <w:p w:rsidR="00C67E4A" w:rsidRPr="00C67E4A" w:rsidRDefault="00005B58" w:rsidP="0007140A">
      <w:pPr>
        <w:pStyle w:val="ListParagraph"/>
        <w:numPr>
          <w:ilvl w:val="0"/>
          <w:numId w:val="16"/>
        </w:numPr>
        <w:ind w:right="-330"/>
        <w:jc w:val="both"/>
      </w:pPr>
      <w:r w:rsidRPr="00C67E4A">
        <w:t xml:space="preserve">The Cape </w:t>
      </w:r>
      <w:r>
        <w:t>Town area</w:t>
      </w:r>
      <w:r w:rsidRPr="008D44A2">
        <w:rPr>
          <w:spacing w:val="-2"/>
        </w:rPr>
        <w:t xml:space="preserve"> </w:t>
      </w:r>
      <w:r w:rsidRPr="00C67E4A">
        <w:t>has</w:t>
      </w:r>
      <w:r w:rsidRPr="008D44A2">
        <w:rPr>
          <w:spacing w:val="1"/>
        </w:rPr>
        <w:t xml:space="preserve"> </w:t>
      </w:r>
      <w:r w:rsidRPr="00C67E4A">
        <w:t>it</w:t>
      </w:r>
      <w:r>
        <w:t xml:space="preserve">s rainfall in the </w:t>
      </w:r>
      <w:r w:rsidRPr="00C67E4A">
        <w:t>months</w:t>
      </w:r>
      <w:r>
        <w:t xml:space="preserve"> May to September </w:t>
      </w:r>
      <w:r w:rsidRPr="00C67E4A">
        <w:t>so</w:t>
      </w:r>
      <w:r w:rsidRPr="008D44A2">
        <w:rPr>
          <w:spacing w:val="-2"/>
        </w:rPr>
        <w:t xml:space="preserve"> </w:t>
      </w:r>
      <w:r w:rsidRPr="00C67E4A">
        <w:t>it can</w:t>
      </w:r>
      <w:r w:rsidRPr="008D44A2">
        <w:rPr>
          <w:spacing w:val="-2"/>
        </w:rPr>
        <w:t xml:space="preserve"> </w:t>
      </w:r>
      <w:r w:rsidRPr="00C67E4A">
        <w:t xml:space="preserve">be </w:t>
      </w:r>
      <w:r>
        <w:t xml:space="preserve">wet </w:t>
      </w:r>
      <w:r w:rsidRPr="00C67E4A">
        <w:t>and</w:t>
      </w:r>
      <w:r w:rsidRPr="008D44A2">
        <w:rPr>
          <w:spacing w:val="-2"/>
        </w:rPr>
        <w:t xml:space="preserve"> </w:t>
      </w:r>
      <w:r w:rsidRPr="00C67E4A">
        <w:t>windy</w:t>
      </w:r>
      <w:r w:rsidRPr="008D44A2">
        <w:rPr>
          <w:spacing w:val="-2"/>
        </w:rPr>
        <w:t xml:space="preserve"> </w:t>
      </w:r>
      <w:r w:rsidRPr="00C67E4A">
        <w:t>at this time.</w:t>
      </w:r>
    </w:p>
    <w:p w:rsidR="002E6FF1" w:rsidRPr="008D44A2" w:rsidRDefault="00C67E4A" w:rsidP="0007140A">
      <w:pPr>
        <w:pStyle w:val="ListParagraph"/>
        <w:numPr>
          <w:ilvl w:val="0"/>
          <w:numId w:val="16"/>
        </w:numPr>
        <w:ind w:right="-330"/>
        <w:jc w:val="both"/>
      </w:pPr>
      <w:r w:rsidRPr="00C67E4A">
        <w:t>Despite</w:t>
      </w:r>
      <w:r w:rsidRPr="008D44A2">
        <w:rPr>
          <w:spacing w:val="5"/>
        </w:rPr>
        <w:t xml:space="preserve"> </w:t>
      </w:r>
      <w:r w:rsidRPr="00C67E4A">
        <w:t>regional</w:t>
      </w:r>
      <w:r w:rsidRPr="008D44A2">
        <w:rPr>
          <w:spacing w:val="3"/>
        </w:rPr>
        <w:t xml:space="preserve"> </w:t>
      </w:r>
      <w:r w:rsidRPr="00C67E4A">
        <w:t>differences, South</w:t>
      </w:r>
      <w:r w:rsidRPr="008D44A2">
        <w:rPr>
          <w:spacing w:val="5"/>
        </w:rPr>
        <w:t xml:space="preserve"> </w:t>
      </w:r>
      <w:r w:rsidRPr="00C67E4A">
        <w:t>Africa’s</w:t>
      </w:r>
      <w:r w:rsidRPr="008D44A2">
        <w:rPr>
          <w:spacing w:val="3"/>
        </w:rPr>
        <w:t xml:space="preserve"> </w:t>
      </w:r>
      <w:r w:rsidRPr="00C67E4A">
        <w:t>climate</w:t>
      </w:r>
      <w:r w:rsidRPr="008D44A2">
        <w:rPr>
          <w:spacing w:val="3"/>
        </w:rPr>
        <w:t xml:space="preserve"> </w:t>
      </w:r>
      <w:r w:rsidRPr="00C67E4A">
        <w:t>is</w:t>
      </w:r>
      <w:r w:rsidRPr="008D44A2">
        <w:rPr>
          <w:spacing w:val="3"/>
        </w:rPr>
        <w:t xml:space="preserve"> </w:t>
      </w:r>
      <w:r w:rsidRPr="00C67E4A">
        <w:t>generally</w:t>
      </w:r>
      <w:r w:rsidRPr="008D44A2">
        <w:rPr>
          <w:spacing w:val="3"/>
        </w:rPr>
        <w:t xml:space="preserve"> </w:t>
      </w:r>
      <w:r w:rsidRPr="00C67E4A">
        <w:t>mild</w:t>
      </w:r>
      <w:r w:rsidRPr="008D44A2">
        <w:rPr>
          <w:spacing w:val="3"/>
        </w:rPr>
        <w:t xml:space="preserve"> </w:t>
      </w:r>
      <w:r w:rsidRPr="00C67E4A">
        <w:t>throughout</w:t>
      </w:r>
      <w:r w:rsidRPr="008D44A2">
        <w:rPr>
          <w:spacing w:val="3"/>
        </w:rPr>
        <w:t xml:space="preserve"> </w:t>
      </w:r>
      <w:r w:rsidRPr="00C67E4A">
        <w:t>the</w:t>
      </w:r>
      <w:r w:rsidRPr="008D44A2">
        <w:rPr>
          <w:spacing w:val="3"/>
        </w:rPr>
        <w:t xml:space="preserve"> </w:t>
      </w:r>
      <w:r w:rsidRPr="00C67E4A">
        <w:t>year. Snowfall</w:t>
      </w:r>
      <w:r w:rsidRPr="008D44A2">
        <w:rPr>
          <w:spacing w:val="5"/>
        </w:rPr>
        <w:t xml:space="preserve"> </w:t>
      </w:r>
      <w:r w:rsidRPr="00C67E4A">
        <w:t>is</w:t>
      </w:r>
      <w:r w:rsidRPr="008D44A2">
        <w:rPr>
          <w:spacing w:val="3"/>
        </w:rPr>
        <w:t xml:space="preserve"> </w:t>
      </w:r>
      <w:r w:rsidR="002E6FF1" w:rsidRPr="008D44A2">
        <w:rPr>
          <w:spacing w:val="3"/>
        </w:rPr>
        <w:t>rare</w:t>
      </w:r>
      <w:r w:rsidR="00DE7904" w:rsidRPr="008D44A2">
        <w:rPr>
          <w:spacing w:val="3"/>
        </w:rPr>
        <w:t>,</w:t>
      </w:r>
      <w:r w:rsidR="002E6FF1" w:rsidRPr="008D44A2">
        <w:rPr>
          <w:spacing w:val="3"/>
        </w:rPr>
        <w:t xml:space="preserve"> and </w:t>
      </w:r>
      <w:r w:rsidRPr="00C67E4A">
        <w:t>limited</w:t>
      </w:r>
      <w:r w:rsidRPr="008D44A2">
        <w:rPr>
          <w:spacing w:val="5"/>
        </w:rPr>
        <w:t xml:space="preserve"> </w:t>
      </w:r>
      <w:r w:rsidRPr="00C67E4A">
        <w:t>to</w:t>
      </w:r>
      <w:r w:rsidRPr="008D44A2">
        <w:rPr>
          <w:spacing w:val="3"/>
        </w:rPr>
        <w:t xml:space="preserve"> </w:t>
      </w:r>
      <w:r w:rsidRPr="00C67E4A">
        <w:t>the</w:t>
      </w:r>
      <w:r w:rsidRPr="008D44A2">
        <w:rPr>
          <w:spacing w:val="5"/>
        </w:rPr>
        <w:t xml:space="preserve"> </w:t>
      </w:r>
      <w:r w:rsidRPr="008D44A2">
        <w:rPr>
          <w:spacing w:val="1"/>
        </w:rPr>
        <w:t>highest</w:t>
      </w:r>
      <w:r w:rsidRPr="008D44A2">
        <w:rPr>
          <w:spacing w:val="2"/>
        </w:rPr>
        <w:t xml:space="preserve"> </w:t>
      </w:r>
      <w:r w:rsidRPr="00C67E4A">
        <w:t>mountain</w:t>
      </w:r>
      <w:r w:rsidRPr="008D44A2">
        <w:rPr>
          <w:spacing w:val="103"/>
        </w:rPr>
        <w:t xml:space="preserve"> </w:t>
      </w:r>
      <w:r w:rsidRPr="00C67E4A">
        <w:t>peaks</w:t>
      </w:r>
      <w:r w:rsidR="002E6FF1">
        <w:t>.</w:t>
      </w:r>
    </w:p>
    <w:p w:rsidR="00AD1740" w:rsidRDefault="002E6FF1" w:rsidP="0007140A">
      <w:pPr>
        <w:pStyle w:val="ListParagraph"/>
        <w:numPr>
          <w:ilvl w:val="0"/>
          <w:numId w:val="16"/>
        </w:numPr>
        <w:ind w:right="-330"/>
        <w:jc w:val="both"/>
      </w:pPr>
      <w:r>
        <w:t xml:space="preserve">South Africa </w:t>
      </w:r>
      <w:r w:rsidRPr="00C67E4A">
        <w:t>is</w:t>
      </w:r>
      <w:r w:rsidR="00C67E4A" w:rsidRPr="008D44A2">
        <w:rPr>
          <w:spacing w:val="1"/>
        </w:rPr>
        <w:t xml:space="preserve"> </w:t>
      </w:r>
      <w:r w:rsidR="00C67E4A" w:rsidRPr="00C67E4A">
        <w:t>a relatively</w:t>
      </w:r>
      <w:r w:rsidR="00C67E4A" w:rsidRPr="008D44A2">
        <w:rPr>
          <w:spacing w:val="-2"/>
        </w:rPr>
        <w:t xml:space="preserve"> </w:t>
      </w:r>
      <w:r w:rsidR="00C67E4A" w:rsidRPr="00C67E4A">
        <w:t>dry</w:t>
      </w:r>
      <w:r w:rsidR="00C67E4A" w:rsidRPr="008D44A2">
        <w:rPr>
          <w:spacing w:val="-2"/>
        </w:rPr>
        <w:t xml:space="preserve"> </w:t>
      </w:r>
      <w:r w:rsidR="00C67E4A" w:rsidRPr="00C67E4A">
        <w:t>country with a mean annual rainfall</w:t>
      </w:r>
      <w:r w:rsidR="00C67E4A" w:rsidRPr="008D44A2">
        <w:rPr>
          <w:spacing w:val="-2"/>
        </w:rPr>
        <w:t xml:space="preserve"> </w:t>
      </w:r>
      <w:r w:rsidR="00C67E4A" w:rsidRPr="00C67E4A">
        <w:t>of 502</w:t>
      </w:r>
      <w:r w:rsidR="00C67E4A" w:rsidRPr="008D44A2">
        <w:rPr>
          <w:spacing w:val="5"/>
        </w:rPr>
        <w:t xml:space="preserve"> </w:t>
      </w:r>
      <w:r w:rsidR="00C67E4A" w:rsidRPr="00C67E4A">
        <w:t>millimetres.</w:t>
      </w:r>
    </w:p>
    <w:p w:rsidR="00AD1740" w:rsidRDefault="00AD1740" w:rsidP="00AD1740"/>
    <w:p w:rsidR="00C67E4A" w:rsidRDefault="00AD1740" w:rsidP="00AD1740">
      <w:pPr>
        <w:jc w:val="center"/>
      </w:pPr>
      <w:r>
        <w:rPr>
          <w:noProof/>
          <w:lang w:val="en-ZA" w:eastAsia="en-ZA"/>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D1740" w:rsidRDefault="00AD1740" w:rsidP="00AD1740">
      <w:pPr>
        <w:jc w:val="center"/>
      </w:pPr>
      <w:r>
        <w:rPr>
          <w:noProof/>
          <w:lang w:val="en-ZA" w:eastAsia="en-ZA"/>
        </w:rPr>
        <w:lastRenderedPageBreak/>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1740" w:rsidRDefault="00AD1740" w:rsidP="00AD1740">
      <w:pPr>
        <w:jc w:val="center"/>
      </w:pPr>
      <w:r>
        <w:rPr>
          <w:noProof/>
          <w:lang w:val="en-ZA" w:eastAsia="en-ZA"/>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1740" w:rsidRDefault="00AD1740" w:rsidP="00AD1740">
      <w:pPr>
        <w:jc w:val="center"/>
      </w:pPr>
      <w:r>
        <w:rPr>
          <w:noProof/>
          <w:lang w:val="en-ZA" w:eastAsia="en-ZA"/>
        </w:rPr>
        <w:drawing>
          <wp:inline distT="0" distB="0" distL="0" distR="0">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1740" w:rsidRDefault="00AD1740" w:rsidP="00AD1740">
      <w:pPr>
        <w:jc w:val="center"/>
      </w:pPr>
      <w:r>
        <w:rPr>
          <w:noProof/>
          <w:lang w:val="en-ZA" w:eastAsia="en-ZA"/>
        </w:rPr>
        <w:lastRenderedPageBreak/>
        <w:drawing>
          <wp:inline distT="0" distB="0" distL="0" distR="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740" w:rsidRPr="00C67E4A" w:rsidRDefault="00AD1740" w:rsidP="00AD1740">
      <w:pPr>
        <w:jc w:val="center"/>
      </w:pPr>
      <w:r>
        <w:rPr>
          <w:noProof/>
          <w:lang w:val="en-ZA" w:eastAsia="en-ZA"/>
        </w:rPr>
        <w:drawing>
          <wp:inline distT="0" distB="0" distL="0" distR="0">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07DA" w:rsidRDefault="002007DA" w:rsidP="00576DCB">
      <w:pPr>
        <w:pStyle w:val="Heading2"/>
      </w:pPr>
      <w:r w:rsidRPr="002D2237">
        <w:t xml:space="preserve">What </w:t>
      </w:r>
      <w:r>
        <w:t>to Wear</w:t>
      </w:r>
    </w:p>
    <w:p w:rsidR="000A754B" w:rsidRPr="00576DCB" w:rsidRDefault="000A754B" w:rsidP="00BC0DA6">
      <w:pPr>
        <w:pStyle w:val="ListParagraph"/>
        <w:numPr>
          <w:ilvl w:val="0"/>
          <w:numId w:val="17"/>
        </w:numPr>
        <w:ind w:right="4"/>
        <w:jc w:val="both"/>
        <w:rPr>
          <w:rFonts w:ascii="Calibri" w:hAnsi="Calibri" w:cs="Calibri"/>
          <w:b/>
        </w:rPr>
      </w:pPr>
      <w:r w:rsidRPr="00005B58">
        <w:rPr>
          <w:rFonts w:ascii="Calibri" w:hAnsi="Calibri" w:cs="Calibri"/>
          <w:b/>
          <w:color w:val="000000"/>
        </w:rPr>
        <w:t>What you eventually pack is a</w:t>
      </w:r>
      <w:r>
        <w:rPr>
          <w:rFonts w:ascii="Calibri" w:hAnsi="Calibri" w:cs="Calibri"/>
          <w:b/>
          <w:color w:val="000000"/>
        </w:rPr>
        <w:t xml:space="preserve"> very personal choice;  the </w:t>
      </w:r>
      <w:r w:rsidRPr="00005B58">
        <w:rPr>
          <w:rFonts w:ascii="Calibri" w:hAnsi="Calibri" w:cs="Calibri"/>
          <w:b/>
          <w:color w:val="000000"/>
        </w:rPr>
        <w:t>suggestions</w:t>
      </w:r>
      <w:r>
        <w:rPr>
          <w:rFonts w:ascii="Calibri" w:hAnsi="Calibri" w:cs="Calibri"/>
          <w:b/>
          <w:color w:val="000000"/>
        </w:rPr>
        <w:t xml:space="preserve"> below may help</w:t>
      </w:r>
    </w:p>
    <w:p w:rsidR="00005B58" w:rsidRPr="00005B58" w:rsidRDefault="002007DA" w:rsidP="00BC0DA6">
      <w:pPr>
        <w:pStyle w:val="ListParagraph"/>
        <w:numPr>
          <w:ilvl w:val="0"/>
          <w:numId w:val="17"/>
        </w:numPr>
        <w:ind w:right="4"/>
        <w:jc w:val="both"/>
        <w:rPr>
          <w:rFonts w:ascii="Calibri" w:hAnsi="Calibri" w:cs="Calibri"/>
          <w:b/>
        </w:rPr>
      </w:pPr>
      <w:r w:rsidRPr="00973897">
        <w:rPr>
          <w:rFonts w:ascii="Calibri" w:hAnsi="Calibri" w:cs="Calibri"/>
          <w:color w:val="000000"/>
        </w:rPr>
        <w:t xml:space="preserve"> Informality is the keynote</w:t>
      </w:r>
      <w:r w:rsidR="00005B58">
        <w:rPr>
          <w:rFonts w:ascii="Calibri" w:hAnsi="Calibri" w:cs="Calibri"/>
          <w:color w:val="000000"/>
        </w:rPr>
        <w:t>, although more formal attire is expected for your stay in prestigious city hotels or on the luxury trains.</w:t>
      </w:r>
    </w:p>
    <w:p w:rsidR="002007DA" w:rsidRPr="00973897" w:rsidRDefault="00005B58" w:rsidP="00BC0DA6">
      <w:pPr>
        <w:pStyle w:val="ListParagraph"/>
        <w:numPr>
          <w:ilvl w:val="0"/>
          <w:numId w:val="17"/>
        </w:numPr>
        <w:ind w:right="4"/>
        <w:jc w:val="both"/>
        <w:rPr>
          <w:rFonts w:ascii="Calibri" w:hAnsi="Calibri" w:cs="Calibri"/>
          <w:b/>
        </w:rPr>
      </w:pPr>
      <w:r>
        <w:rPr>
          <w:rFonts w:ascii="Calibri" w:hAnsi="Calibri" w:cs="Calibri"/>
          <w:color w:val="000000"/>
        </w:rPr>
        <w:t xml:space="preserve"> B</w:t>
      </w:r>
      <w:r w:rsidR="002007DA" w:rsidRPr="00973897">
        <w:rPr>
          <w:rFonts w:ascii="Calibri" w:hAnsi="Calibri" w:cs="Calibri"/>
          <w:color w:val="000000"/>
        </w:rPr>
        <w:t>e prepared for cool evenings at higher altitudes</w:t>
      </w:r>
      <w:r>
        <w:rPr>
          <w:rFonts w:ascii="Calibri" w:hAnsi="Calibri" w:cs="Calibri"/>
          <w:color w:val="000000"/>
        </w:rPr>
        <w:t>, and everywhere between May and September, where early morning and late afternoon game drives can become quite chilly.</w:t>
      </w:r>
    </w:p>
    <w:p w:rsidR="002007DA" w:rsidRPr="00973897" w:rsidRDefault="002007DA" w:rsidP="00BC0DA6">
      <w:pPr>
        <w:pStyle w:val="ListParagraph"/>
        <w:numPr>
          <w:ilvl w:val="0"/>
          <w:numId w:val="17"/>
        </w:numPr>
        <w:ind w:right="4"/>
        <w:jc w:val="both"/>
        <w:rPr>
          <w:rFonts w:ascii="Calibri" w:hAnsi="Calibri" w:cs="Calibri"/>
          <w:b/>
        </w:rPr>
      </w:pPr>
      <w:r w:rsidRPr="00973897">
        <w:rPr>
          <w:rFonts w:ascii="Calibri" w:hAnsi="Calibri" w:cs="Calibri"/>
          <w:color w:val="000000"/>
        </w:rPr>
        <w:t xml:space="preserve">On safari try to wear neutral colours as much as possible; green, beige and khaki are best not to startle the game. </w:t>
      </w:r>
    </w:p>
    <w:p w:rsidR="002007DA" w:rsidRPr="00973897" w:rsidRDefault="002007DA" w:rsidP="00BC0DA6">
      <w:pPr>
        <w:pStyle w:val="ListParagraph"/>
        <w:numPr>
          <w:ilvl w:val="0"/>
          <w:numId w:val="17"/>
        </w:numPr>
        <w:ind w:right="4"/>
        <w:jc w:val="both"/>
        <w:rPr>
          <w:rFonts w:ascii="Calibri" w:hAnsi="Calibri" w:cs="Calibri"/>
          <w:b/>
        </w:rPr>
      </w:pPr>
      <w:r w:rsidRPr="00973897">
        <w:rPr>
          <w:rFonts w:ascii="Calibri" w:hAnsi="Calibri" w:cs="Calibri"/>
          <w:color w:val="000000"/>
        </w:rPr>
        <w:t>A hat and a pair of sunglasses are advisable for protection against the sun.</w:t>
      </w:r>
    </w:p>
    <w:p w:rsidR="002007DA" w:rsidRPr="00973897" w:rsidRDefault="002007DA" w:rsidP="00BC0DA6">
      <w:pPr>
        <w:pStyle w:val="ListParagraph"/>
        <w:numPr>
          <w:ilvl w:val="0"/>
          <w:numId w:val="17"/>
        </w:numPr>
        <w:ind w:right="4"/>
        <w:jc w:val="both"/>
        <w:rPr>
          <w:rFonts w:ascii="Calibri" w:hAnsi="Calibri" w:cs="Calibri"/>
          <w:b/>
        </w:rPr>
      </w:pPr>
      <w:r w:rsidRPr="00973897">
        <w:rPr>
          <w:rFonts w:ascii="Calibri" w:hAnsi="Calibri" w:cs="Calibri"/>
          <w:color w:val="000000"/>
        </w:rPr>
        <w:t xml:space="preserve"> Laundry services are available at most safari lodges and camps. </w:t>
      </w:r>
    </w:p>
    <w:p w:rsidR="002007DA" w:rsidRPr="00B130F4" w:rsidRDefault="002007DA" w:rsidP="00BC0DA6">
      <w:pPr>
        <w:pStyle w:val="ListParagraph"/>
        <w:numPr>
          <w:ilvl w:val="0"/>
          <w:numId w:val="17"/>
        </w:numPr>
        <w:ind w:right="4"/>
        <w:jc w:val="both"/>
        <w:rPr>
          <w:rFonts w:ascii="Calibri" w:hAnsi="Calibri" w:cs="Calibri"/>
          <w:b/>
        </w:rPr>
      </w:pPr>
      <w:r w:rsidRPr="00973897">
        <w:rPr>
          <w:rFonts w:ascii="Calibri" w:hAnsi="Calibri" w:cs="Calibri"/>
          <w:color w:val="000000"/>
        </w:rPr>
        <w:t xml:space="preserve">Light comfortable shoes are important. </w:t>
      </w:r>
    </w:p>
    <w:p w:rsidR="00B130F4" w:rsidRPr="00B130F4" w:rsidRDefault="00B130F4" w:rsidP="00576DCB">
      <w:pPr>
        <w:pStyle w:val="ListParagraph"/>
        <w:numPr>
          <w:ilvl w:val="0"/>
          <w:numId w:val="17"/>
        </w:numPr>
        <w:ind w:right="4"/>
        <w:jc w:val="both"/>
        <w:rPr>
          <w:rFonts w:ascii="Calibri" w:hAnsi="Calibri" w:cs="Calibri"/>
          <w:b/>
        </w:rPr>
      </w:pPr>
      <w:r>
        <w:rPr>
          <w:rFonts w:ascii="Calibri" w:hAnsi="Calibri" w:cs="Calibri"/>
          <w:color w:val="000000"/>
        </w:rPr>
        <w:t>A flashlight is also very useful, even though many lodges now provide them</w:t>
      </w:r>
    </w:p>
    <w:p w:rsidR="002007DA" w:rsidRPr="00AD1740" w:rsidRDefault="00B130F4" w:rsidP="002007DA">
      <w:pPr>
        <w:pStyle w:val="ListParagraph"/>
        <w:numPr>
          <w:ilvl w:val="0"/>
          <w:numId w:val="17"/>
        </w:numPr>
        <w:ind w:right="4"/>
        <w:jc w:val="both"/>
        <w:rPr>
          <w:rFonts w:ascii="Calibri" w:hAnsi="Calibri" w:cs="Calibri"/>
          <w:b/>
        </w:rPr>
      </w:pPr>
      <w:r>
        <w:rPr>
          <w:rFonts w:ascii="Calibri" w:hAnsi="Calibri" w:cs="Calibri"/>
          <w:color w:val="000000"/>
        </w:rPr>
        <w:t xml:space="preserve">Remember also you need three prong adapter plugs, and do not forget all your back up </w:t>
      </w:r>
      <w:proofErr w:type="spellStart"/>
      <w:r>
        <w:rPr>
          <w:rFonts w:ascii="Calibri" w:hAnsi="Calibri" w:cs="Calibri"/>
          <w:color w:val="000000"/>
        </w:rPr>
        <w:t>Ipad</w:t>
      </w:r>
      <w:proofErr w:type="spellEnd"/>
      <w:r>
        <w:rPr>
          <w:rFonts w:ascii="Calibri" w:hAnsi="Calibri" w:cs="Calibri"/>
          <w:color w:val="000000"/>
        </w:rPr>
        <w:t>, mobile phone and other electrical charges etc.</w:t>
      </w:r>
    </w:p>
    <w:p w:rsidR="005348EC" w:rsidRPr="00576DCB" w:rsidRDefault="005348EC" w:rsidP="00576DCB">
      <w:pPr>
        <w:pStyle w:val="Heading2"/>
        <w:rPr>
          <w:color w:val="FF0000"/>
        </w:rPr>
      </w:pPr>
      <w:r w:rsidRPr="00576DCB">
        <w:rPr>
          <w:color w:val="FF0000"/>
        </w:rPr>
        <w:lastRenderedPageBreak/>
        <w:t>Baggage</w:t>
      </w:r>
    </w:p>
    <w:p w:rsidR="005348EC" w:rsidRDefault="005348EC" w:rsidP="00BC0DA6">
      <w:pPr>
        <w:pStyle w:val="ListParagraph"/>
        <w:numPr>
          <w:ilvl w:val="0"/>
          <w:numId w:val="5"/>
        </w:numPr>
        <w:ind w:right="3"/>
        <w:jc w:val="both"/>
        <w:rPr>
          <w:color w:val="FF0000"/>
        </w:rPr>
      </w:pPr>
      <w:r w:rsidRPr="0072583E">
        <w:rPr>
          <w:color w:val="FF0000"/>
        </w:rPr>
        <w:t xml:space="preserve">Light aircraft travel has a strict luggage restriction of </w:t>
      </w:r>
      <w:r w:rsidR="002C2C1B">
        <w:rPr>
          <w:i/>
          <w:iCs/>
          <w:color w:val="FF0000"/>
        </w:rPr>
        <w:t>20</w:t>
      </w:r>
      <w:r w:rsidRPr="0072583E">
        <w:rPr>
          <w:i/>
          <w:iCs/>
          <w:color w:val="FF0000"/>
        </w:rPr>
        <w:t xml:space="preserve"> kg per person</w:t>
      </w:r>
      <w:r w:rsidR="004E4399">
        <w:rPr>
          <w:i/>
          <w:iCs/>
          <w:color w:val="FF0000"/>
        </w:rPr>
        <w:t xml:space="preserve"> in soft bags, similar to the ones shown below,</w:t>
      </w:r>
      <w:r w:rsidRPr="0072583E">
        <w:rPr>
          <w:color w:val="FF0000"/>
        </w:rPr>
        <w:t xml:space="preserve"> including hand luggage, depending on your destination.  </w:t>
      </w:r>
    </w:p>
    <w:p w:rsidR="004E4399" w:rsidRDefault="004E4399" w:rsidP="00BC0DA6">
      <w:pPr>
        <w:pStyle w:val="ListParagraph"/>
        <w:numPr>
          <w:ilvl w:val="0"/>
          <w:numId w:val="5"/>
        </w:numPr>
        <w:ind w:right="3"/>
        <w:jc w:val="both"/>
        <w:rPr>
          <w:color w:val="FF0000"/>
        </w:rPr>
      </w:pPr>
      <w:r>
        <w:rPr>
          <w:color w:val="FF0000"/>
        </w:rPr>
        <w:t>Recommended size of bags: 40 cm (16 inches) wide x 30 cm (20 inches) high x 60 cm (20 inches) long.</w:t>
      </w:r>
    </w:p>
    <w:p w:rsidR="005348EC" w:rsidRPr="0072583E" w:rsidRDefault="005348EC" w:rsidP="00BC0DA6">
      <w:pPr>
        <w:pStyle w:val="ListParagraph"/>
        <w:numPr>
          <w:ilvl w:val="0"/>
          <w:numId w:val="5"/>
        </w:numPr>
        <w:ind w:right="3"/>
        <w:jc w:val="both"/>
        <w:rPr>
          <w:color w:val="FF0000"/>
        </w:rPr>
      </w:pPr>
      <w:r w:rsidRPr="0072583E">
        <w:rPr>
          <w:color w:val="FF0000"/>
        </w:rPr>
        <w:t xml:space="preserve">It is strongly recommended that you use a soft carry bag style or duffel bag plus a small piece of hand luggage such as a handbag or small rucksack (which is also convenient for use on game drives to contain your camera gear, binoculars, sunscreen and hat particularly if on an all day game drive).  The weight allowance is a requirement of all light air travel for space and safety reasons.    </w:t>
      </w:r>
    </w:p>
    <w:p w:rsidR="005348EC" w:rsidRDefault="005348EC" w:rsidP="00576DCB">
      <w:pPr>
        <w:spacing w:line="280" w:lineRule="atLeast"/>
        <w:jc w:val="center"/>
        <w:rPr>
          <w:rFonts w:ascii="Calibri" w:hAnsi="Calibri" w:cs="Calibri"/>
        </w:rPr>
      </w:pPr>
      <w:r>
        <w:rPr>
          <w:i/>
          <w:iCs/>
          <w:noProof/>
          <w:color w:val="FF0000"/>
          <w:lang w:val="en-ZA" w:eastAsia="en-ZA"/>
        </w:rPr>
        <w:drawing>
          <wp:inline distT="0" distB="0" distL="0" distR="0">
            <wp:extent cx="1152525" cy="1143000"/>
            <wp:effectExtent l="19050" t="0" r="9525" b="0"/>
            <wp:docPr id="4" name="Picture 3" descr="Duff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ffel-3"/>
                    <pic:cNvPicPr>
                      <a:picLocks noChangeAspect="1" noChangeArrowheads="1"/>
                    </pic:cNvPicPr>
                  </pic:nvPicPr>
                  <pic:blipFill>
                    <a:blip r:embed="rId11" r:link="rId12" cstate="print"/>
                    <a:srcRect/>
                    <a:stretch>
                      <a:fillRect/>
                    </a:stretch>
                  </pic:blipFill>
                  <pic:spPr bwMode="auto">
                    <a:xfrm>
                      <a:off x="0" y="0"/>
                      <a:ext cx="1152525" cy="1143000"/>
                    </a:xfrm>
                    <a:prstGeom prst="rect">
                      <a:avLst/>
                    </a:prstGeom>
                    <a:noFill/>
                    <a:ln w="9525">
                      <a:noFill/>
                      <a:miter lim="800000"/>
                      <a:headEnd/>
                      <a:tailEnd/>
                    </a:ln>
                  </pic:spPr>
                </pic:pic>
              </a:graphicData>
            </a:graphic>
          </wp:inline>
        </w:drawing>
      </w:r>
      <w:r>
        <w:rPr>
          <w:i/>
          <w:iCs/>
          <w:noProof/>
          <w:color w:val="FF0000"/>
          <w:lang w:val="en-ZA" w:eastAsia="en-ZA"/>
        </w:rPr>
        <w:drawing>
          <wp:inline distT="0" distB="0" distL="0" distR="0">
            <wp:extent cx="1285875" cy="1295400"/>
            <wp:effectExtent l="19050" t="0" r="9525" b="0"/>
            <wp:docPr id="5" name="Picture 2" descr="Duff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ffel-2"/>
                    <pic:cNvPicPr>
                      <a:picLocks noChangeAspect="1" noChangeArrowheads="1"/>
                    </pic:cNvPicPr>
                  </pic:nvPicPr>
                  <pic:blipFill>
                    <a:blip r:embed="rId13" r:link="rId14" cstate="print"/>
                    <a:srcRect/>
                    <a:stretch>
                      <a:fillRect/>
                    </a:stretch>
                  </pic:blipFill>
                  <pic:spPr bwMode="auto">
                    <a:xfrm>
                      <a:off x="0" y="0"/>
                      <a:ext cx="1285875" cy="1295400"/>
                    </a:xfrm>
                    <a:prstGeom prst="rect">
                      <a:avLst/>
                    </a:prstGeom>
                    <a:noFill/>
                    <a:ln w="9525">
                      <a:noFill/>
                      <a:miter lim="800000"/>
                      <a:headEnd/>
                      <a:tailEnd/>
                    </a:ln>
                  </pic:spPr>
                </pic:pic>
              </a:graphicData>
            </a:graphic>
          </wp:inline>
        </w:drawing>
      </w:r>
      <w:r>
        <w:rPr>
          <w:i/>
          <w:iCs/>
          <w:noProof/>
          <w:color w:val="FF0000"/>
          <w:lang w:val="en-ZA" w:eastAsia="en-ZA"/>
        </w:rPr>
        <w:drawing>
          <wp:inline distT="0" distB="0" distL="0" distR="0">
            <wp:extent cx="1714500" cy="1104900"/>
            <wp:effectExtent l="19050" t="0" r="0" b="0"/>
            <wp:docPr id="6" name="Picture 1" descr="Duff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ffel-1"/>
                    <pic:cNvPicPr>
                      <a:picLocks noChangeAspect="1" noChangeArrowheads="1"/>
                    </pic:cNvPicPr>
                  </pic:nvPicPr>
                  <pic:blipFill>
                    <a:blip r:embed="rId15" r:link="rId16" cstate="print"/>
                    <a:srcRect/>
                    <a:stretch>
                      <a:fillRect/>
                    </a:stretch>
                  </pic:blipFill>
                  <pic:spPr bwMode="auto">
                    <a:xfrm>
                      <a:off x="0" y="0"/>
                      <a:ext cx="1714500" cy="1104900"/>
                    </a:xfrm>
                    <a:prstGeom prst="rect">
                      <a:avLst/>
                    </a:prstGeom>
                    <a:noFill/>
                    <a:ln w="9525">
                      <a:noFill/>
                      <a:miter lim="800000"/>
                      <a:headEnd/>
                      <a:tailEnd/>
                    </a:ln>
                  </pic:spPr>
                </pic:pic>
              </a:graphicData>
            </a:graphic>
          </wp:inline>
        </w:drawing>
      </w:r>
    </w:p>
    <w:p w:rsidR="009369BF" w:rsidRPr="00D3476B" w:rsidRDefault="009369BF" w:rsidP="00576DCB">
      <w:pPr>
        <w:pStyle w:val="Heading2"/>
      </w:pPr>
      <w:r w:rsidRPr="00D3476B">
        <w:t>Communications</w:t>
      </w:r>
    </w:p>
    <w:p w:rsidR="009369BF" w:rsidRPr="00D3476B" w:rsidRDefault="009369BF" w:rsidP="008C0635">
      <w:pPr>
        <w:pStyle w:val="ListParagraph"/>
        <w:numPr>
          <w:ilvl w:val="0"/>
          <w:numId w:val="2"/>
        </w:numPr>
        <w:jc w:val="both"/>
        <w:rPr>
          <w:rFonts w:ascii="Calibri" w:hAnsi="Calibri" w:cs="Calibri"/>
          <w:b/>
        </w:rPr>
      </w:pPr>
      <w:r w:rsidRPr="00D3476B">
        <w:rPr>
          <w:rFonts w:ascii="Calibri" w:hAnsi="Calibri" w:cs="Calibri"/>
        </w:rPr>
        <w:t>Generally spea</w:t>
      </w:r>
      <w:r>
        <w:rPr>
          <w:rFonts w:ascii="Calibri" w:hAnsi="Calibri" w:cs="Calibri"/>
        </w:rPr>
        <w:t>king, communications in South Africa are good.</w:t>
      </w:r>
    </w:p>
    <w:p w:rsidR="009369BF" w:rsidRDefault="009369BF" w:rsidP="008C0635">
      <w:pPr>
        <w:pStyle w:val="ListParagraph"/>
        <w:numPr>
          <w:ilvl w:val="0"/>
          <w:numId w:val="2"/>
        </w:numPr>
        <w:jc w:val="both"/>
        <w:rPr>
          <w:rFonts w:ascii="Calibri" w:hAnsi="Calibri" w:cs="Calibri"/>
          <w:b/>
        </w:rPr>
      </w:pPr>
      <w:r>
        <w:rPr>
          <w:rFonts w:ascii="Calibri" w:hAnsi="Calibri" w:cs="Calibri"/>
        </w:rPr>
        <w:t xml:space="preserve">Mobile phones can be costly and </w:t>
      </w:r>
      <w:r w:rsidR="00EB6B3E">
        <w:rPr>
          <w:rFonts w:ascii="Calibri" w:hAnsi="Calibri" w:cs="Calibri"/>
        </w:rPr>
        <w:t xml:space="preserve">may </w:t>
      </w:r>
      <w:r>
        <w:rPr>
          <w:rFonts w:ascii="Calibri" w:hAnsi="Calibri" w:cs="Calibri"/>
        </w:rPr>
        <w:t>have intermittent reception when on safari.</w:t>
      </w:r>
    </w:p>
    <w:p w:rsidR="009369BF" w:rsidRDefault="009369BF" w:rsidP="008C0635">
      <w:pPr>
        <w:pStyle w:val="ListParagraph"/>
        <w:numPr>
          <w:ilvl w:val="0"/>
          <w:numId w:val="2"/>
        </w:numPr>
        <w:jc w:val="both"/>
        <w:rPr>
          <w:rFonts w:ascii="Calibri" w:hAnsi="Calibri" w:cs="Calibri"/>
          <w:b/>
        </w:rPr>
      </w:pPr>
      <w:r>
        <w:rPr>
          <w:rFonts w:ascii="Calibri" w:hAnsi="Calibri" w:cs="Calibri"/>
        </w:rPr>
        <w:t xml:space="preserve">The internet and </w:t>
      </w:r>
      <w:proofErr w:type="spellStart"/>
      <w:r>
        <w:rPr>
          <w:rFonts w:ascii="Calibri" w:hAnsi="Calibri" w:cs="Calibri"/>
        </w:rPr>
        <w:t>wifi</w:t>
      </w:r>
      <w:proofErr w:type="spellEnd"/>
      <w:r>
        <w:rPr>
          <w:rFonts w:ascii="Calibri" w:hAnsi="Calibri" w:cs="Calibri"/>
        </w:rPr>
        <w:t xml:space="preserve"> is also erratic</w:t>
      </w:r>
      <w:r w:rsidR="00EB6B3E">
        <w:rPr>
          <w:rFonts w:ascii="Calibri" w:hAnsi="Calibri" w:cs="Calibri"/>
        </w:rPr>
        <w:t>,</w:t>
      </w:r>
      <w:r>
        <w:rPr>
          <w:rFonts w:ascii="Calibri" w:hAnsi="Calibri" w:cs="Calibri"/>
        </w:rPr>
        <w:t xml:space="preserve"> but is normally available in international hotels in </w:t>
      </w:r>
      <w:r w:rsidR="00EB6B3E">
        <w:rPr>
          <w:rFonts w:ascii="Calibri" w:hAnsi="Calibri" w:cs="Calibri"/>
        </w:rPr>
        <w:t>the main towns and in many</w:t>
      </w:r>
      <w:r>
        <w:rPr>
          <w:rFonts w:ascii="Calibri" w:hAnsi="Calibri" w:cs="Calibri"/>
        </w:rPr>
        <w:t xml:space="preserve"> wildlife lodges.</w:t>
      </w:r>
    </w:p>
    <w:p w:rsidR="009369BF" w:rsidRPr="00576DCB" w:rsidRDefault="009369BF" w:rsidP="002007DA">
      <w:pPr>
        <w:pStyle w:val="ListParagraph"/>
        <w:numPr>
          <w:ilvl w:val="0"/>
          <w:numId w:val="2"/>
        </w:numPr>
        <w:rPr>
          <w:rFonts w:ascii="Calibri" w:hAnsi="Calibri" w:cs="Calibri"/>
          <w:b/>
        </w:rPr>
      </w:pPr>
      <w:r>
        <w:rPr>
          <w:rFonts w:ascii="Calibri" w:hAnsi="Calibri" w:cs="Calibri"/>
        </w:rPr>
        <w:t>In case of emergency our offices can always pass a message to the vehicle by HF radio.</w:t>
      </w:r>
    </w:p>
    <w:p w:rsidR="005D200D" w:rsidRPr="00D3476B" w:rsidRDefault="005D200D" w:rsidP="00576DCB">
      <w:pPr>
        <w:pStyle w:val="Heading2"/>
      </w:pPr>
      <w:r w:rsidRPr="00D3476B">
        <w:t>Dress code and Social Convention</w:t>
      </w:r>
    </w:p>
    <w:p w:rsidR="005D200D" w:rsidRPr="00D3476B" w:rsidRDefault="005D200D" w:rsidP="008C0635">
      <w:pPr>
        <w:pStyle w:val="ListParagraph"/>
        <w:numPr>
          <w:ilvl w:val="0"/>
          <w:numId w:val="2"/>
        </w:numPr>
        <w:jc w:val="both"/>
        <w:rPr>
          <w:rFonts w:ascii="Calibri" w:hAnsi="Calibri" w:cs="Calibri"/>
          <w:b/>
        </w:rPr>
      </w:pPr>
      <w:r w:rsidRPr="00D3476B">
        <w:rPr>
          <w:rFonts w:ascii="Calibri" w:hAnsi="Calibri" w:cs="Calibri"/>
        </w:rPr>
        <w:t>The dress code is casual, although most international hotels and restaurants prefer gentlemen to wear long trousers for dinner.</w:t>
      </w:r>
    </w:p>
    <w:p w:rsidR="005D200D" w:rsidRPr="00D3476B" w:rsidRDefault="005D200D" w:rsidP="008C0635">
      <w:pPr>
        <w:pStyle w:val="ListParagraph"/>
        <w:numPr>
          <w:ilvl w:val="0"/>
          <w:numId w:val="2"/>
        </w:numPr>
        <w:ind w:right="3"/>
        <w:jc w:val="both"/>
        <w:rPr>
          <w:rFonts w:ascii="Calibri" w:hAnsi="Calibri" w:cs="Calibri"/>
        </w:rPr>
      </w:pPr>
      <w:r w:rsidRPr="00D3476B">
        <w:rPr>
          <w:rFonts w:ascii="Calibri" w:hAnsi="Calibri" w:cs="Calibri"/>
        </w:rPr>
        <w:t>Bright, light colours and white clothing is not advisable for safari particularly for walking safaris as animals see mostly in black and white.  Safari clothing should be in neutral or bush colours (please note that army camouflage or military uniform is not permitted in almost all African countries)</w:t>
      </w:r>
    </w:p>
    <w:p w:rsidR="005D200D" w:rsidRPr="00465DBD" w:rsidRDefault="005D200D" w:rsidP="008C0635">
      <w:pPr>
        <w:pStyle w:val="ListParagraph"/>
        <w:numPr>
          <w:ilvl w:val="0"/>
          <w:numId w:val="2"/>
        </w:numPr>
        <w:jc w:val="both"/>
        <w:rPr>
          <w:rFonts w:ascii="Calibri" w:hAnsi="Calibri" w:cs="Calibri"/>
          <w:b/>
        </w:rPr>
      </w:pPr>
      <w:r w:rsidRPr="00D3476B">
        <w:rPr>
          <w:rFonts w:ascii="Calibri" w:hAnsi="Calibri" w:cs="Calibri"/>
        </w:rPr>
        <w:t xml:space="preserve"> Good manners and resp</w:t>
      </w:r>
      <w:r>
        <w:rPr>
          <w:rFonts w:ascii="Calibri" w:hAnsi="Calibri" w:cs="Calibri"/>
        </w:rPr>
        <w:t>ect come naturally to South Africans</w:t>
      </w:r>
      <w:r w:rsidRPr="00D3476B">
        <w:rPr>
          <w:rFonts w:ascii="Calibri" w:hAnsi="Calibri" w:cs="Calibri"/>
        </w:rPr>
        <w:t xml:space="preserve">, charming national traits which they look upon visitors to reciprocate. </w:t>
      </w:r>
    </w:p>
    <w:p w:rsidR="005D200D" w:rsidRPr="00576DCB" w:rsidRDefault="005D200D" w:rsidP="002007DA">
      <w:pPr>
        <w:pStyle w:val="ListParagraph"/>
        <w:numPr>
          <w:ilvl w:val="0"/>
          <w:numId w:val="2"/>
        </w:numPr>
        <w:rPr>
          <w:rFonts w:ascii="Calibri" w:hAnsi="Calibri" w:cs="Calibri"/>
          <w:b/>
        </w:rPr>
      </w:pPr>
      <w:r>
        <w:rPr>
          <w:rFonts w:ascii="Calibri" w:hAnsi="Calibri" w:cs="Calibri"/>
        </w:rPr>
        <w:t>Topless bathing is not allowed.</w:t>
      </w:r>
    </w:p>
    <w:p w:rsidR="005D200D" w:rsidRPr="00D3476B" w:rsidRDefault="005D200D" w:rsidP="00576DCB">
      <w:pPr>
        <w:pStyle w:val="Heading2"/>
      </w:pPr>
      <w:r w:rsidRPr="00D3476B">
        <w:t>Electricity</w:t>
      </w:r>
    </w:p>
    <w:p w:rsidR="005D200D" w:rsidRPr="007D3730" w:rsidRDefault="005D200D" w:rsidP="008C0635">
      <w:pPr>
        <w:pStyle w:val="ListParagraph"/>
        <w:numPr>
          <w:ilvl w:val="0"/>
          <w:numId w:val="19"/>
        </w:numPr>
        <w:jc w:val="both"/>
      </w:pPr>
      <w:r w:rsidRPr="007D3730">
        <w:t>All</w:t>
      </w:r>
      <w:r w:rsidRPr="00576DCB">
        <w:rPr>
          <w:spacing w:val="22"/>
        </w:rPr>
        <w:t xml:space="preserve"> </w:t>
      </w:r>
      <w:r w:rsidRPr="007D3730">
        <w:t>electrical</w:t>
      </w:r>
      <w:r w:rsidRPr="00576DCB">
        <w:rPr>
          <w:spacing w:val="22"/>
        </w:rPr>
        <w:t xml:space="preserve"> </w:t>
      </w:r>
      <w:r w:rsidRPr="007D3730">
        <w:t>appliances</w:t>
      </w:r>
      <w:r w:rsidRPr="00576DCB">
        <w:rPr>
          <w:spacing w:val="22"/>
        </w:rPr>
        <w:t xml:space="preserve"> </w:t>
      </w:r>
      <w:r w:rsidRPr="007D3730">
        <w:t>run</w:t>
      </w:r>
      <w:r w:rsidRPr="00576DCB">
        <w:rPr>
          <w:spacing w:val="22"/>
        </w:rPr>
        <w:t xml:space="preserve"> </w:t>
      </w:r>
      <w:r w:rsidRPr="007D3730">
        <w:t>on</w:t>
      </w:r>
      <w:r w:rsidRPr="00576DCB">
        <w:rPr>
          <w:spacing w:val="22"/>
        </w:rPr>
        <w:t xml:space="preserve"> </w:t>
      </w:r>
      <w:r w:rsidRPr="007D3730">
        <w:t>220V.</w:t>
      </w:r>
      <w:r w:rsidRPr="00576DCB">
        <w:rPr>
          <w:spacing w:val="22"/>
        </w:rPr>
        <w:t xml:space="preserve"> </w:t>
      </w:r>
      <w:r w:rsidRPr="007D3730">
        <w:t>Outlets</w:t>
      </w:r>
      <w:r w:rsidRPr="00576DCB">
        <w:rPr>
          <w:spacing w:val="23"/>
        </w:rPr>
        <w:t xml:space="preserve"> </w:t>
      </w:r>
      <w:r w:rsidRPr="007D3730">
        <w:t>are</w:t>
      </w:r>
      <w:r w:rsidRPr="00576DCB">
        <w:rPr>
          <w:spacing w:val="22"/>
        </w:rPr>
        <w:t xml:space="preserve"> </w:t>
      </w:r>
      <w:r w:rsidRPr="007D3730">
        <w:t>round</w:t>
      </w:r>
      <w:r w:rsidRPr="00576DCB">
        <w:rPr>
          <w:spacing w:val="22"/>
        </w:rPr>
        <w:t xml:space="preserve"> </w:t>
      </w:r>
      <w:r w:rsidRPr="007D3730">
        <w:t>3</w:t>
      </w:r>
      <w:r w:rsidRPr="00576DCB">
        <w:rPr>
          <w:spacing w:val="27"/>
        </w:rPr>
        <w:t xml:space="preserve"> </w:t>
      </w:r>
      <w:r w:rsidRPr="007D3730">
        <w:t>pin,</w:t>
      </w:r>
      <w:r w:rsidRPr="00576DCB">
        <w:rPr>
          <w:spacing w:val="22"/>
        </w:rPr>
        <w:t xml:space="preserve"> </w:t>
      </w:r>
      <w:r w:rsidRPr="007D3730">
        <w:t>15</w:t>
      </w:r>
      <w:r w:rsidRPr="00576DCB">
        <w:rPr>
          <w:spacing w:val="22"/>
        </w:rPr>
        <w:t xml:space="preserve"> </w:t>
      </w:r>
      <w:r w:rsidRPr="007D3730">
        <w:t>amp</w:t>
      </w:r>
      <w:r w:rsidRPr="00576DCB">
        <w:rPr>
          <w:spacing w:val="24"/>
        </w:rPr>
        <w:t xml:space="preserve"> </w:t>
      </w:r>
      <w:r w:rsidRPr="007D3730">
        <w:t>plugs.</w:t>
      </w:r>
      <w:r w:rsidRPr="00576DCB">
        <w:rPr>
          <w:spacing w:val="22"/>
        </w:rPr>
        <w:t xml:space="preserve"> </w:t>
      </w:r>
      <w:r w:rsidRPr="007D3730">
        <w:t>Special</w:t>
      </w:r>
      <w:r w:rsidRPr="00576DCB">
        <w:rPr>
          <w:spacing w:val="23"/>
        </w:rPr>
        <w:t xml:space="preserve"> </w:t>
      </w:r>
      <w:r w:rsidRPr="007D3730">
        <w:t>adaptors</w:t>
      </w:r>
      <w:r w:rsidRPr="00576DCB">
        <w:rPr>
          <w:spacing w:val="23"/>
        </w:rPr>
        <w:t xml:space="preserve"> </w:t>
      </w:r>
      <w:r w:rsidRPr="007D3730">
        <w:t>for</w:t>
      </w:r>
      <w:r w:rsidRPr="00576DCB">
        <w:rPr>
          <w:spacing w:val="21"/>
        </w:rPr>
        <w:t xml:space="preserve"> </w:t>
      </w:r>
      <w:r w:rsidRPr="007D3730">
        <w:t>video</w:t>
      </w:r>
      <w:r w:rsidRPr="00576DCB">
        <w:rPr>
          <w:spacing w:val="19"/>
        </w:rPr>
        <w:t xml:space="preserve"> </w:t>
      </w:r>
      <w:r w:rsidRPr="007D3730">
        <w:t>cameras,</w:t>
      </w:r>
      <w:r w:rsidRPr="00576DCB">
        <w:rPr>
          <w:spacing w:val="22"/>
        </w:rPr>
        <w:t xml:space="preserve"> </w:t>
      </w:r>
      <w:r w:rsidRPr="007D3730">
        <w:t>chargers</w:t>
      </w:r>
      <w:r w:rsidRPr="00576DCB">
        <w:rPr>
          <w:spacing w:val="22"/>
        </w:rPr>
        <w:t xml:space="preserve"> </w:t>
      </w:r>
      <w:r w:rsidRPr="007D3730">
        <w:t>and</w:t>
      </w:r>
      <w:r w:rsidRPr="00576DCB">
        <w:rPr>
          <w:spacing w:val="85"/>
        </w:rPr>
        <w:t xml:space="preserve"> </w:t>
      </w:r>
      <w:r w:rsidRPr="007D3730">
        <w:t>hairdryers</w:t>
      </w:r>
      <w:r w:rsidRPr="00576DCB">
        <w:rPr>
          <w:spacing w:val="25"/>
        </w:rPr>
        <w:t xml:space="preserve"> </w:t>
      </w:r>
      <w:r w:rsidRPr="007D3730">
        <w:t>are</w:t>
      </w:r>
      <w:r w:rsidRPr="00576DCB">
        <w:rPr>
          <w:spacing w:val="24"/>
        </w:rPr>
        <w:t xml:space="preserve"> </w:t>
      </w:r>
      <w:r w:rsidRPr="007D3730">
        <w:t>needed</w:t>
      </w:r>
      <w:r w:rsidRPr="00576DCB">
        <w:rPr>
          <w:spacing w:val="22"/>
        </w:rPr>
        <w:t xml:space="preserve"> </w:t>
      </w:r>
      <w:r w:rsidRPr="007D3730">
        <w:t>and</w:t>
      </w:r>
      <w:r w:rsidRPr="00576DCB">
        <w:rPr>
          <w:spacing w:val="24"/>
        </w:rPr>
        <w:t xml:space="preserve"> </w:t>
      </w:r>
      <w:r w:rsidRPr="00576DCB">
        <w:rPr>
          <w:spacing w:val="-2"/>
        </w:rPr>
        <w:t>can</w:t>
      </w:r>
      <w:r w:rsidRPr="00576DCB">
        <w:rPr>
          <w:spacing w:val="24"/>
        </w:rPr>
        <w:t xml:space="preserve"> </w:t>
      </w:r>
      <w:r w:rsidRPr="007D3730">
        <w:t>sometimes</w:t>
      </w:r>
      <w:r w:rsidRPr="00576DCB">
        <w:rPr>
          <w:spacing w:val="22"/>
        </w:rPr>
        <w:t xml:space="preserve"> </w:t>
      </w:r>
      <w:r w:rsidRPr="007D3730">
        <w:t>be</w:t>
      </w:r>
      <w:r w:rsidRPr="00576DCB">
        <w:rPr>
          <w:spacing w:val="24"/>
        </w:rPr>
        <w:t xml:space="preserve"> </w:t>
      </w:r>
      <w:r w:rsidRPr="007D3730">
        <w:t>supplied</w:t>
      </w:r>
      <w:r w:rsidRPr="00576DCB">
        <w:rPr>
          <w:spacing w:val="24"/>
        </w:rPr>
        <w:t xml:space="preserve"> </w:t>
      </w:r>
      <w:r w:rsidRPr="007D3730">
        <w:t>by</w:t>
      </w:r>
      <w:r w:rsidRPr="00576DCB">
        <w:rPr>
          <w:spacing w:val="20"/>
        </w:rPr>
        <w:t xml:space="preserve"> </w:t>
      </w:r>
      <w:r w:rsidRPr="007D3730">
        <w:t>some</w:t>
      </w:r>
      <w:r w:rsidRPr="00576DCB">
        <w:rPr>
          <w:spacing w:val="24"/>
        </w:rPr>
        <w:t xml:space="preserve"> </w:t>
      </w:r>
      <w:r w:rsidRPr="007D3730">
        <w:t>hotel</w:t>
      </w:r>
      <w:r w:rsidRPr="00576DCB">
        <w:rPr>
          <w:spacing w:val="24"/>
        </w:rPr>
        <w:t xml:space="preserve"> </w:t>
      </w:r>
      <w:r w:rsidRPr="007D3730">
        <w:t>receptions.</w:t>
      </w:r>
      <w:r w:rsidRPr="00576DCB">
        <w:rPr>
          <w:spacing w:val="31"/>
        </w:rPr>
        <w:t xml:space="preserve"> </w:t>
      </w:r>
      <w:r w:rsidRPr="00576DCB">
        <w:rPr>
          <w:spacing w:val="3"/>
        </w:rPr>
        <w:t>We</w:t>
      </w:r>
      <w:r w:rsidRPr="00576DCB">
        <w:rPr>
          <w:spacing w:val="22"/>
        </w:rPr>
        <w:t xml:space="preserve"> </w:t>
      </w:r>
      <w:r w:rsidRPr="007D3730">
        <w:t>recommend</w:t>
      </w:r>
      <w:r w:rsidRPr="00576DCB">
        <w:rPr>
          <w:spacing w:val="27"/>
        </w:rPr>
        <w:t xml:space="preserve"> </w:t>
      </w:r>
      <w:r w:rsidRPr="007D3730">
        <w:t>that</w:t>
      </w:r>
      <w:r w:rsidRPr="00576DCB">
        <w:rPr>
          <w:spacing w:val="24"/>
        </w:rPr>
        <w:t xml:space="preserve"> </w:t>
      </w:r>
      <w:r w:rsidRPr="007D3730">
        <w:t>you</w:t>
      </w:r>
      <w:r w:rsidRPr="00576DCB">
        <w:rPr>
          <w:spacing w:val="24"/>
        </w:rPr>
        <w:t xml:space="preserve"> </w:t>
      </w:r>
      <w:r w:rsidRPr="007D3730">
        <w:t>carry</w:t>
      </w:r>
      <w:r w:rsidRPr="00576DCB">
        <w:rPr>
          <w:spacing w:val="23"/>
        </w:rPr>
        <w:t xml:space="preserve"> </w:t>
      </w:r>
      <w:r w:rsidRPr="007D3730">
        <w:t>your</w:t>
      </w:r>
      <w:r w:rsidRPr="00576DCB">
        <w:rPr>
          <w:spacing w:val="24"/>
        </w:rPr>
        <w:t xml:space="preserve"> </w:t>
      </w:r>
      <w:r w:rsidRPr="007D3730">
        <w:t>own</w:t>
      </w:r>
      <w:r w:rsidRPr="00576DCB">
        <w:rPr>
          <w:spacing w:val="97"/>
        </w:rPr>
        <w:t xml:space="preserve"> </w:t>
      </w:r>
      <w:r w:rsidRPr="007D3730">
        <w:t>adaptors.</w:t>
      </w:r>
    </w:p>
    <w:p w:rsidR="005D200D" w:rsidRPr="007D3730" w:rsidRDefault="005D200D" w:rsidP="008C0635">
      <w:pPr>
        <w:pStyle w:val="ListParagraph"/>
        <w:numPr>
          <w:ilvl w:val="0"/>
          <w:numId w:val="19"/>
        </w:numPr>
        <w:jc w:val="both"/>
      </w:pPr>
      <w:r w:rsidRPr="007D3730">
        <w:t>Various</w:t>
      </w:r>
      <w:r w:rsidRPr="00576DCB">
        <w:rPr>
          <w:spacing w:val="8"/>
        </w:rPr>
        <w:t xml:space="preserve"> </w:t>
      </w:r>
      <w:r w:rsidRPr="007D3730">
        <w:t>safari</w:t>
      </w:r>
      <w:r w:rsidRPr="00576DCB">
        <w:rPr>
          <w:spacing w:val="10"/>
        </w:rPr>
        <w:t xml:space="preserve"> </w:t>
      </w:r>
      <w:r w:rsidRPr="007D3730">
        <w:t>camps</w:t>
      </w:r>
      <w:r w:rsidRPr="00576DCB">
        <w:rPr>
          <w:spacing w:val="8"/>
        </w:rPr>
        <w:t xml:space="preserve"> </w:t>
      </w:r>
      <w:r w:rsidRPr="007D3730">
        <w:t>and</w:t>
      </w:r>
      <w:r w:rsidRPr="00576DCB">
        <w:rPr>
          <w:spacing w:val="8"/>
        </w:rPr>
        <w:t xml:space="preserve"> </w:t>
      </w:r>
      <w:r w:rsidRPr="007D3730">
        <w:t>lodges</w:t>
      </w:r>
      <w:r w:rsidRPr="00576DCB">
        <w:rPr>
          <w:spacing w:val="8"/>
        </w:rPr>
        <w:t xml:space="preserve"> </w:t>
      </w:r>
      <w:r w:rsidRPr="007D3730">
        <w:t>may</w:t>
      </w:r>
      <w:r w:rsidRPr="00576DCB">
        <w:rPr>
          <w:spacing w:val="8"/>
        </w:rPr>
        <w:t xml:space="preserve"> </w:t>
      </w:r>
      <w:r w:rsidRPr="007D3730">
        <w:t>not</w:t>
      </w:r>
      <w:r w:rsidRPr="00576DCB">
        <w:rPr>
          <w:spacing w:val="10"/>
        </w:rPr>
        <w:t xml:space="preserve"> </w:t>
      </w:r>
      <w:r w:rsidRPr="007D3730">
        <w:t>have</w:t>
      </w:r>
      <w:r w:rsidRPr="00576DCB">
        <w:rPr>
          <w:spacing w:val="10"/>
        </w:rPr>
        <w:t xml:space="preserve"> </w:t>
      </w:r>
      <w:r w:rsidRPr="007D3730">
        <w:t>220V</w:t>
      </w:r>
      <w:r w:rsidRPr="00576DCB">
        <w:rPr>
          <w:spacing w:val="9"/>
        </w:rPr>
        <w:t xml:space="preserve"> </w:t>
      </w:r>
      <w:r w:rsidRPr="007D3730">
        <w:t>and</w:t>
      </w:r>
      <w:r w:rsidRPr="00576DCB">
        <w:rPr>
          <w:spacing w:val="7"/>
        </w:rPr>
        <w:t xml:space="preserve"> </w:t>
      </w:r>
      <w:r w:rsidRPr="007D3730">
        <w:t>may</w:t>
      </w:r>
      <w:r w:rsidRPr="00576DCB">
        <w:rPr>
          <w:spacing w:val="8"/>
        </w:rPr>
        <w:t xml:space="preserve"> </w:t>
      </w:r>
      <w:r w:rsidRPr="007D3730">
        <w:t>operate</w:t>
      </w:r>
      <w:r w:rsidRPr="00576DCB">
        <w:rPr>
          <w:spacing w:val="8"/>
        </w:rPr>
        <w:t xml:space="preserve"> </w:t>
      </w:r>
      <w:r w:rsidRPr="007D3730">
        <w:t>on</w:t>
      </w:r>
      <w:r w:rsidRPr="00576DCB">
        <w:rPr>
          <w:spacing w:val="17"/>
        </w:rPr>
        <w:t xml:space="preserve"> </w:t>
      </w:r>
      <w:r w:rsidRPr="007D3730">
        <w:t>solar</w:t>
      </w:r>
      <w:r w:rsidRPr="00576DCB">
        <w:rPr>
          <w:spacing w:val="7"/>
        </w:rPr>
        <w:t xml:space="preserve"> </w:t>
      </w:r>
      <w:r w:rsidRPr="007D3730">
        <w:t>powered</w:t>
      </w:r>
      <w:r w:rsidRPr="00576DCB">
        <w:rPr>
          <w:spacing w:val="10"/>
        </w:rPr>
        <w:t xml:space="preserve"> </w:t>
      </w:r>
      <w:r w:rsidRPr="007D3730">
        <w:t>12V</w:t>
      </w:r>
      <w:r w:rsidRPr="00576DCB">
        <w:rPr>
          <w:spacing w:val="7"/>
        </w:rPr>
        <w:t xml:space="preserve"> </w:t>
      </w:r>
      <w:r w:rsidRPr="007D3730">
        <w:t>electricity.</w:t>
      </w:r>
      <w:r w:rsidRPr="00576DCB">
        <w:rPr>
          <w:spacing w:val="10"/>
        </w:rPr>
        <w:t xml:space="preserve"> </w:t>
      </w:r>
      <w:r w:rsidRPr="007D3730">
        <w:t>Remember</w:t>
      </w:r>
      <w:r w:rsidRPr="00576DCB">
        <w:rPr>
          <w:spacing w:val="9"/>
        </w:rPr>
        <w:t xml:space="preserve"> </w:t>
      </w:r>
      <w:r w:rsidRPr="007D3730">
        <w:t>to</w:t>
      </w:r>
      <w:r w:rsidRPr="00576DCB">
        <w:rPr>
          <w:spacing w:val="10"/>
        </w:rPr>
        <w:t xml:space="preserve"> </w:t>
      </w:r>
      <w:r w:rsidRPr="007D3730">
        <w:t>bring</w:t>
      </w:r>
      <w:r w:rsidRPr="00576DCB">
        <w:rPr>
          <w:spacing w:val="7"/>
        </w:rPr>
        <w:t xml:space="preserve"> </w:t>
      </w:r>
      <w:r w:rsidRPr="007D3730">
        <w:t>spare</w:t>
      </w:r>
      <w:r w:rsidRPr="00576DCB">
        <w:rPr>
          <w:spacing w:val="99"/>
        </w:rPr>
        <w:t xml:space="preserve"> </w:t>
      </w:r>
      <w:r w:rsidRPr="007D3730">
        <w:t>batteries that</w:t>
      </w:r>
      <w:r w:rsidRPr="00576DCB">
        <w:rPr>
          <w:spacing w:val="-2"/>
        </w:rPr>
        <w:t xml:space="preserve"> </w:t>
      </w:r>
      <w:r w:rsidRPr="007D3730">
        <w:t>can be</w:t>
      </w:r>
      <w:r w:rsidRPr="00576DCB">
        <w:rPr>
          <w:spacing w:val="-2"/>
        </w:rPr>
        <w:t xml:space="preserve"> </w:t>
      </w:r>
      <w:r w:rsidRPr="007D3730">
        <w:t>charged</w:t>
      </w:r>
      <w:r w:rsidRPr="00576DCB">
        <w:rPr>
          <w:spacing w:val="-4"/>
        </w:rPr>
        <w:t xml:space="preserve"> </w:t>
      </w:r>
      <w:r w:rsidRPr="007D3730">
        <w:t>at the</w:t>
      </w:r>
      <w:r w:rsidRPr="00576DCB">
        <w:rPr>
          <w:spacing w:val="2"/>
        </w:rPr>
        <w:t xml:space="preserve"> </w:t>
      </w:r>
      <w:r w:rsidRPr="007D3730">
        <w:t>camp/lodge while out on</w:t>
      </w:r>
      <w:r w:rsidRPr="00576DCB">
        <w:rPr>
          <w:spacing w:val="-2"/>
        </w:rPr>
        <w:t xml:space="preserve"> </w:t>
      </w:r>
      <w:r w:rsidRPr="007D3730">
        <w:t>safari activities.</w:t>
      </w:r>
    </w:p>
    <w:p w:rsidR="005D200D" w:rsidRPr="00576DCB" w:rsidRDefault="005D200D" w:rsidP="00576DCB">
      <w:pPr>
        <w:pStyle w:val="ListParagraph"/>
        <w:numPr>
          <w:ilvl w:val="0"/>
          <w:numId w:val="19"/>
        </w:numPr>
        <w:rPr>
          <w:rFonts w:ascii="Calibri" w:hAnsi="Calibri" w:cs="Calibri"/>
        </w:rPr>
      </w:pPr>
      <w:r w:rsidRPr="00576DCB">
        <w:rPr>
          <w:rFonts w:ascii="Calibri" w:hAnsi="Calibri" w:cs="Calibri"/>
        </w:rPr>
        <w:t xml:space="preserve">Power cuts can be common in the rainy season, though most hotels and businesses have back-up generators.  </w:t>
      </w:r>
    </w:p>
    <w:p w:rsidR="005D200D" w:rsidRPr="00576DCB" w:rsidRDefault="005D200D" w:rsidP="002007DA">
      <w:pPr>
        <w:pStyle w:val="ListParagraph"/>
        <w:numPr>
          <w:ilvl w:val="0"/>
          <w:numId w:val="19"/>
        </w:numPr>
        <w:rPr>
          <w:rFonts w:ascii="Calibri" w:hAnsi="Calibri" w:cs="Calibri"/>
        </w:rPr>
      </w:pPr>
      <w:r w:rsidRPr="00576DCB">
        <w:rPr>
          <w:rFonts w:ascii="Calibri" w:hAnsi="Calibri" w:cs="Calibri"/>
        </w:rPr>
        <w:lastRenderedPageBreak/>
        <w:t>In some safari lodges electricity is not available during the night.</w:t>
      </w:r>
    </w:p>
    <w:p w:rsidR="005D200D" w:rsidRDefault="005D200D" w:rsidP="00576DCB">
      <w:pPr>
        <w:pStyle w:val="Heading2"/>
      </w:pPr>
      <w:r w:rsidRPr="00115AD5">
        <w:t>Food and Wine</w:t>
      </w:r>
    </w:p>
    <w:p w:rsidR="005D200D" w:rsidRPr="000E0481" w:rsidRDefault="005D200D" w:rsidP="0007140A">
      <w:pPr>
        <w:pStyle w:val="ListParagraph"/>
        <w:numPr>
          <w:ilvl w:val="0"/>
          <w:numId w:val="1"/>
        </w:numPr>
        <w:jc w:val="both"/>
        <w:rPr>
          <w:rFonts w:ascii="Calibri" w:hAnsi="Calibri" w:cs="Calibri"/>
          <w:b/>
        </w:rPr>
      </w:pPr>
      <w:r w:rsidRPr="00882DDB">
        <w:rPr>
          <w:rFonts w:ascii="Calibri" w:hAnsi="Calibri" w:cs="Calibri"/>
          <w:b/>
        </w:rPr>
        <w:t xml:space="preserve"> </w:t>
      </w:r>
      <w:r w:rsidRPr="00882DDB">
        <w:rPr>
          <w:rFonts w:ascii="Calibri" w:hAnsi="Calibri" w:cs="Calibri"/>
          <w:color w:val="000000"/>
        </w:rPr>
        <w:t xml:space="preserve">In general, the food served in hotels and lodges is European food. A full breakfast and lunch will be buffet style and dinner is usually a set menu. </w:t>
      </w:r>
      <w:r>
        <w:rPr>
          <w:rFonts w:ascii="Calibri" w:hAnsi="Calibri" w:cs="Calibri"/>
          <w:color w:val="000000"/>
        </w:rPr>
        <w:t xml:space="preserve">A few top of the range lodges offer limited </w:t>
      </w:r>
      <w:r>
        <w:rPr>
          <w:rFonts w:ascii="Calibri" w:hAnsi="Calibri" w:cs="Calibri"/>
          <w:i/>
          <w:color w:val="000000"/>
        </w:rPr>
        <w:t>a la carte</w:t>
      </w:r>
      <w:r>
        <w:rPr>
          <w:rFonts w:ascii="Calibri" w:hAnsi="Calibri" w:cs="Calibri"/>
          <w:color w:val="000000"/>
        </w:rPr>
        <w:t xml:space="preserve"> menus.</w:t>
      </w:r>
    </w:p>
    <w:p w:rsidR="005D200D" w:rsidRPr="00882DDB" w:rsidRDefault="005D200D" w:rsidP="0007140A">
      <w:pPr>
        <w:pStyle w:val="ListParagraph"/>
        <w:numPr>
          <w:ilvl w:val="0"/>
          <w:numId w:val="1"/>
        </w:numPr>
        <w:jc w:val="both"/>
        <w:rPr>
          <w:rFonts w:ascii="Calibri" w:hAnsi="Calibri" w:cs="Calibri"/>
          <w:b/>
        </w:rPr>
      </w:pPr>
      <w:r>
        <w:rPr>
          <w:rFonts w:ascii="Calibri" w:hAnsi="Calibri" w:cs="Calibri"/>
          <w:color w:val="000000"/>
        </w:rPr>
        <w:t>In the resorts and cities it is possible to find international food to suit all tastes. In fact</w:t>
      </w:r>
      <w:r w:rsidR="00EB6B3E">
        <w:rPr>
          <w:rFonts w:ascii="Calibri" w:hAnsi="Calibri" w:cs="Calibri"/>
          <w:color w:val="000000"/>
        </w:rPr>
        <w:t>,</w:t>
      </w:r>
      <w:r>
        <w:rPr>
          <w:rFonts w:ascii="Calibri" w:hAnsi="Calibri" w:cs="Calibri"/>
          <w:color w:val="000000"/>
        </w:rPr>
        <w:t xml:space="preserve"> the dining experience is a highlight of most people’s visit to South Africa.</w:t>
      </w:r>
    </w:p>
    <w:p w:rsidR="005D200D" w:rsidRPr="00236484" w:rsidRDefault="005D200D" w:rsidP="0007140A">
      <w:pPr>
        <w:pStyle w:val="ListParagraph"/>
        <w:numPr>
          <w:ilvl w:val="0"/>
          <w:numId w:val="1"/>
        </w:numPr>
        <w:jc w:val="both"/>
        <w:rPr>
          <w:rFonts w:ascii="Calibri" w:hAnsi="Calibri" w:cs="Calibri"/>
          <w:b/>
        </w:rPr>
      </w:pPr>
      <w:r>
        <w:rPr>
          <w:rFonts w:ascii="Calibri" w:hAnsi="Calibri" w:cs="Calibri"/>
        </w:rPr>
        <w:t>Agriculturally, South Africa</w:t>
      </w:r>
      <w:r w:rsidRPr="00882DDB">
        <w:rPr>
          <w:rFonts w:ascii="Calibri" w:hAnsi="Calibri" w:cs="Calibri"/>
        </w:rPr>
        <w:t xml:space="preserve"> is virtually self sufficient with staple crops, and fine quality beef and other livestock. </w:t>
      </w:r>
      <w:r>
        <w:rPr>
          <w:rFonts w:ascii="Calibri" w:hAnsi="Calibri" w:cs="Calibri"/>
        </w:rPr>
        <w:t xml:space="preserve"> </w:t>
      </w:r>
    </w:p>
    <w:p w:rsidR="005D200D" w:rsidRPr="00236484" w:rsidRDefault="005D200D" w:rsidP="0007140A">
      <w:pPr>
        <w:pStyle w:val="ListParagraph"/>
        <w:numPr>
          <w:ilvl w:val="0"/>
          <w:numId w:val="1"/>
        </w:numPr>
        <w:jc w:val="both"/>
        <w:rPr>
          <w:rFonts w:ascii="Calibri" w:hAnsi="Calibri" w:cs="Calibri"/>
          <w:b/>
        </w:rPr>
      </w:pPr>
      <w:r w:rsidRPr="00236484">
        <w:rPr>
          <w:rFonts w:ascii="Calibri" w:hAnsi="Calibri" w:cs="Calibri"/>
        </w:rPr>
        <w:t>Pineapple, mango, papaya, banana, avocado and coconut are all plentiful</w:t>
      </w:r>
      <w:r w:rsidR="00EB6B3E">
        <w:rPr>
          <w:rFonts w:ascii="Calibri" w:hAnsi="Calibri" w:cs="Calibri"/>
        </w:rPr>
        <w:t>,</w:t>
      </w:r>
      <w:r w:rsidRPr="00236484">
        <w:rPr>
          <w:rFonts w:ascii="Calibri" w:hAnsi="Calibri" w:cs="Calibri"/>
        </w:rPr>
        <w:t xml:space="preserve"> and inexpensive when in season.</w:t>
      </w:r>
    </w:p>
    <w:p w:rsidR="005D200D" w:rsidRPr="00236484" w:rsidRDefault="005D200D" w:rsidP="0007140A">
      <w:pPr>
        <w:pStyle w:val="ListParagraph"/>
        <w:numPr>
          <w:ilvl w:val="0"/>
          <w:numId w:val="1"/>
        </w:numPr>
        <w:jc w:val="both"/>
        <w:rPr>
          <w:rFonts w:ascii="Calibri" w:hAnsi="Calibri" w:cs="Calibri"/>
          <w:b/>
        </w:rPr>
      </w:pPr>
      <w:r w:rsidRPr="00236484">
        <w:rPr>
          <w:rFonts w:ascii="Calibri" w:hAnsi="Calibri" w:cs="Calibri"/>
        </w:rPr>
        <w:t>Freshwater fish from the abundant rivers and lakes is plentiful</w:t>
      </w:r>
      <w:r>
        <w:rPr>
          <w:rFonts w:ascii="Calibri" w:hAnsi="Calibri" w:cs="Calibri"/>
        </w:rPr>
        <w:t>.</w:t>
      </w:r>
    </w:p>
    <w:p w:rsidR="005D200D" w:rsidRPr="00236484" w:rsidRDefault="005D200D" w:rsidP="0007140A">
      <w:pPr>
        <w:pStyle w:val="ListParagraph"/>
        <w:numPr>
          <w:ilvl w:val="0"/>
          <w:numId w:val="1"/>
        </w:numPr>
        <w:jc w:val="both"/>
        <w:rPr>
          <w:rFonts w:ascii="Calibri" w:hAnsi="Calibri" w:cs="Calibri"/>
          <w:b/>
        </w:rPr>
      </w:pPr>
      <w:r w:rsidRPr="00236484">
        <w:rPr>
          <w:rFonts w:ascii="Calibri" w:hAnsi="Calibri" w:cs="Calibri"/>
        </w:rPr>
        <w:t xml:space="preserve">Of course, </w:t>
      </w:r>
      <w:r>
        <w:rPr>
          <w:rFonts w:ascii="Calibri" w:hAnsi="Calibri" w:cs="Calibri"/>
        </w:rPr>
        <w:t>at the coast the seafood is included on</w:t>
      </w:r>
      <w:r w:rsidRPr="00236484">
        <w:rPr>
          <w:rFonts w:ascii="Calibri" w:hAnsi="Calibri" w:cs="Calibri"/>
        </w:rPr>
        <w:t xml:space="preserve"> all menus, with a variety and quality which is now legendary. </w:t>
      </w:r>
    </w:p>
    <w:p w:rsidR="005D200D" w:rsidRPr="00236484" w:rsidRDefault="005D200D" w:rsidP="0007140A">
      <w:pPr>
        <w:pStyle w:val="ListParagraph"/>
        <w:numPr>
          <w:ilvl w:val="0"/>
          <w:numId w:val="1"/>
        </w:numPr>
        <w:jc w:val="both"/>
        <w:rPr>
          <w:rFonts w:ascii="Calibri" w:hAnsi="Calibri" w:cs="Calibri"/>
          <w:b/>
        </w:rPr>
      </w:pPr>
      <w:r>
        <w:rPr>
          <w:rFonts w:ascii="Calibri" w:hAnsi="Calibri" w:cs="Calibri"/>
          <w:color w:val="000000"/>
        </w:rPr>
        <w:t>South African w</w:t>
      </w:r>
      <w:r w:rsidRPr="00236484">
        <w:rPr>
          <w:rFonts w:ascii="Calibri" w:hAnsi="Calibri" w:cs="Calibri"/>
          <w:color w:val="000000"/>
        </w:rPr>
        <w:t xml:space="preserve">ine is </w:t>
      </w:r>
      <w:r>
        <w:rPr>
          <w:rFonts w:ascii="Calibri" w:hAnsi="Calibri" w:cs="Calibri"/>
          <w:color w:val="000000"/>
        </w:rPr>
        <w:t>famous now the world over, and many people include a visit to the Winelands as an important part of their visit.</w:t>
      </w:r>
    </w:p>
    <w:p w:rsidR="005D200D" w:rsidRPr="005D200D" w:rsidRDefault="005D200D" w:rsidP="0007140A">
      <w:pPr>
        <w:pStyle w:val="ListParagraph"/>
        <w:numPr>
          <w:ilvl w:val="0"/>
          <w:numId w:val="1"/>
        </w:numPr>
        <w:jc w:val="both"/>
        <w:rPr>
          <w:rFonts w:ascii="Calibri" w:hAnsi="Calibri" w:cs="Calibri"/>
          <w:b/>
        </w:rPr>
      </w:pPr>
      <w:r>
        <w:rPr>
          <w:rFonts w:ascii="Calibri" w:hAnsi="Calibri" w:cs="Calibri"/>
          <w:color w:val="000000"/>
        </w:rPr>
        <w:t>Local beers are of the lager type</w:t>
      </w:r>
      <w:r w:rsidR="00EB6B3E">
        <w:rPr>
          <w:rFonts w:ascii="Calibri" w:hAnsi="Calibri" w:cs="Calibri"/>
          <w:color w:val="000000"/>
        </w:rPr>
        <w:t>,</w:t>
      </w:r>
      <w:r>
        <w:rPr>
          <w:rFonts w:ascii="Calibri" w:hAnsi="Calibri" w:cs="Calibri"/>
          <w:color w:val="000000"/>
        </w:rPr>
        <w:t xml:space="preserve"> and are good.</w:t>
      </w:r>
    </w:p>
    <w:p w:rsidR="005D200D" w:rsidRPr="000A754B" w:rsidRDefault="005D200D" w:rsidP="0007140A">
      <w:pPr>
        <w:pStyle w:val="ListParagraph"/>
        <w:numPr>
          <w:ilvl w:val="0"/>
          <w:numId w:val="1"/>
        </w:numPr>
        <w:jc w:val="both"/>
        <w:rPr>
          <w:rFonts w:ascii="Calibri" w:hAnsi="Calibri" w:cs="Calibri"/>
          <w:b/>
        </w:rPr>
      </w:pPr>
      <w:r w:rsidRPr="000A754B">
        <w:rPr>
          <w:rFonts w:ascii="Calibri" w:hAnsi="Calibri" w:cs="Calibri"/>
          <w:b/>
        </w:rPr>
        <w:t>We recommend drinking only bottled water throughout your stay, although tap water is generally safe to drink in the cities.</w:t>
      </w:r>
    </w:p>
    <w:p w:rsidR="005D200D" w:rsidRPr="00576DCB" w:rsidRDefault="005D200D" w:rsidP="0007140A">
      <w:pPr>
        <w:pStyle w:val="ListParagraph"/>
        <w:numPr>
          <w:ilvl w:val="0"/>
          <w:numId w:val="1"/>
        </w:numPr>
        <w:jc w:val="both"/>
        <w:rPr>
          <w:rFonts w:ascii="Calibri" w:hAnsi="Calibri" w:cs="Calibri"/>
          <w:b/>
        </w:rPr>
      </w:pPr>
      <w:r>
        <w:rPr>
          <w:rFonts w:ascii="Calibri" w:hAnsi="Calibri" w:cs="Calibri"/>
          <w:color w:val="000000"/>
        </w:rPr>
        <w:t>Most medical and religious dietary requirements can be met providing that sufficient notice is given</w:t>
      </w:r>
    </w:p>
    <w:p w:rsidR="005D200D" w:rsidRPr="00576DCB" w:rsidRDefault="005D200D" w:rsidP="00576DCB">
      <w:pPr>
        <w:pStyle w:val="Heading2"/>
      </w:pPr>
      <w:r>
        <w:t>Getting Around</w:t>
      </w:r>
    </w:p>
    <w:p w:rsidR="005D200D" w:rsidRDefault="005D200D" w:rsidP="0007140A">
      <w:pPr>
        <w:pStyle w:val="ListParagraph"/>
        <w:numPr>
          <w:ilvl w:val="0"/>
          <w:numId w:val="10"/>
        </w:numPr>
        <w:jc w:val="both"/>
      </w:pPr>
      <w:r w:rsidRPr="000064DF">
        <w:t>Compared with other Western Countries, the Public Transport facilities are mediocre.</w:t>
      </w:r>
    </w:p>
    <w:p w:rsidR="005D200D" w:rsidRPr="000064DF" w:rsidRDefault="005D200D" w:rsidP="0007140A">
      <w:pPr>
        <w:pStyle w:val="ListParagraph"/>
        <w:numPr>
          <w:ilvl w:val="0"/>
          <w:numId w:val="10"/>
        </w:numPr>
        <w:jc w:val="both"/>
      </w:pPr>
      <w:r>
        <w:t>We recommend you pre book your journeys with dmAFRICA as much as possible.</w:t>
      </w:r>
    </w:p>
    <w:p w:rsidR="005D200D" w:rsidRPr="000064DF" w:rsidRDefault="005D200D" w:rsidP="0007140A">
      <w:pPr>
        <w:pStyle w:val="ListParagraph"/>
        <w:numPr>
          <w:ilvl w:val="0"/>
          <w:numId w:val="10"/>
        </w:numPr>
        <w:jc w:val="both"/>
      </w:pPr>
      <w:r w:rsidRPr="000064DF">
        <w:t>Taxis operate only from special ranks and/or through agencies, which are listed in the telephone directories.</w:t>
      </w:r>
    </w:p>
    <w:p w:rsidR="005D200D" w:rsidRDefault="005D200D" w:rsidP="0007140A">
      <w:pPr>
        <w:pStyle w:val="ListParagraph"/>
        <w:numPr>
          <w:ilvl w:val="0"/>
          <w:numId w:val="10"/>
        </w:numPr>
        <w:jc w:val="both"/>
      </w:pPr>
      <w:r w:rsidRPr="000064DF">
        <w:t>We suggest however that the c</w:t>
      </w:r>
      <w:r>
        <w:t xml:space="preserve">oncierge at the hotel arranges </w:t>
      </w:r>
      <w:r w:rsidRPr="000064DF">
        <w:t xml:space="preserve">your transport </w:t>
      </w:r>
      <w:r>
        <w:t>requirements in cases where you have not pre booked with dmAFRICA.</w:t>
      </w:r>
    </w:p>
    <w:p w:rsidR="005D200D" w:rsidRPr="000064DF" w:rsidRDefault="005D200D" w:rsidP="0007140A">
      <w:pPr>
        <w:pStyle w:val="ListParagraph"/>
        <w:numPr>
          <w:ilvl w:val="0"/>
          <w:numId w:val="10"/>
        </w:numPr>
        <w:jc w:val="both"/>
      </w:pPr>
      <w:r>
        <w:t>Getting around on safari has three options, all of which can be booked with dmAFRICA</w:t>
      </w:r>
    </w:p>
    <w:p w:rsidR="005D200D" w:rsidRDefault="005D200D" w:rsidP="0007140A">
      <w:pPr>
        <w:pStyle w:val="ListParagraph"/>
        <w:numPr>
          <w:ilvl w:val="0"/>
          <w:numId w:val="2"/>
        </w:numPr>
        <w:jc w:val="both"/>
        <w:rPr>
          <w:rFonts w:ascii="Calibri" w:hAnsi="Calibri" w:cs="Calibri"/>
        </w:rPr>
      </w:pPr>
      <w:r>
        <w:rPr>
          <w:rFonts w:ascii="Calibri" w:hAnsi="Calibri" w:cs="Calibri"/>
        </w:rPr>
        <w:t>By organised safari vehicles.</w:t>
      </w:r>
    </w:p>
    <w:p w:rsidR="005D200D" w:rsidRDefault="005D200D" w:rsidP="0007140A">
      <w:pPr>
        <w:pStyle w:val="ListParagraph"/>
        <w:numPr>
          <w:ilvl w:val="0"/>
          <w:numId w:val="2"/>
        </w:numPr>
        <w:jc w:val="both"/>
        <w:rPr>
          <w:rFonts w:ascii="Calibri" w:hAnsi="Calibri" w:cs="Calibri"/>
        </w:rPr>
      </w:pPr>
      <w:r>
        <w:rPr>
          <w:rFonts w:ascii="Calibri" w:hAnsi="Calibri" w:cs="Calibri"/>
        </w:rPr>
        <w:t>By light aircraft. There are charter and regular flights to all the main wildlife areas in Southern Africa.</w:t>
      </w:r>
    </w:p>
    <w:p w:rsidR="005D200D" w:rsidRPr="00576DCB" w:rsidRDefault="005D200D" w:rsidP="0007140A">
      <w:pPr>
        <w:pStyle w:val="ListParagraph"/>
        <w:numPr>
          <w:ilvl w:val="0"/>
          <w:numId w:val="2"/>
        </w:numPr>
        <w:jc w:val="both"/>
        <w:rPr>
          <w:rFonts w:ascii="Calibri" w:hAnsi="Calibri" w:cs="Calibri"/>
        </w:rPr>
      </w:pPr>
      <w:r>
        <w:rPr>
          <w:rFonts w:ascii="Calibri" w:hAnsi="Calibri" w:cs="Calibri"/>
        </w:rPr>
        <w:t>By private jet; most lodge/camp airstrips are not equipped to handle many of the more sophisticated private jets. It is normal to access South Africa through Johannesburg or one of the other international airports and travel onwards by light aircraft. Night flying in game parks is not normally permitted.</w:t>
      </w:r>
    </w:p>
    <w:p w:rsidR="005D200D" w:rsidRPr="00D3476B" w:rsidRDefault="005D200D" w:rsidP="00576DCB">
      <w:pPr>
        <w:pStyle w:val="Heading2"/>
      </w:pPr>
      <w:r>
        <w:t>Gratuities &amp; Tipping</w:t>
      </w:r>
      <w:r w:rsidRPr="00D3476B">
        <w:t xml:space="preserve"> </w:t>
      </w:r>
    </w:p>
    <w:p w:rsidR="005D200D" w:rsidRPr="00D3476B" w:rsidRDefault="005D200D" w:rsidP="0007140A">
      <w:pPr>
        <w:pStyle w:val="ListParagraph"/>
        <w:numPr>
          <w:ilvl w:val="0"/>
          <w:numId w:val="2"/>
        </w:numPr>
        <w:jc w:val="both"/>
        <w:rPr>
          <w:rFonts w:ascii="Calibri" w:hAnsi="Calibri" w:cs="Calibri"/>
          <w:b/>
        </w:rPr>
      </w:pPr>
      <w:r w:rsidRPr="00D3476B">
        <w:rPr>
          <w:rFonts w:ascii="Calibri" w:hAnsi="Calibri" w:cs="Calibri"/>
        </w:rPr>
        <w:t>Tipping is NOT compulsory; th</w:t>
      </w:r>
      <w:r w:rsidR="00EB6B3E">
        <w:rPr>
          <w:rFonts w:ascii="Calibri" w:hAnsi="Calibri" w:cs="Calibri"/>
        </w:rPr>
        <w:t xml:space="preserve">ese are simply guidelines and </w:t>
      </w:r>
      <w:r w:rsidRPr="00D3476B">
        <w:rPr>
          <w:rFonts w:ascii="Calibri" w:hAnsi="Calibri" w:cs="Calibri"/>
        </w:rPr>
        <w:t>suggestion</w:t>
      </w:r>
      <w:r w:rsidR="00EB6B3E">
        <w:rPr>
          <w:rFonts w:ascii="Calibri" w:hAnsi="Calibri" w:cs="Calibri"/>
        </w:rPr>
        <w:t>s</w:t>
      </w:r>
      <w:r w:rsidRPr="00D3476B">
        <w:rPr>
          <w:rFonts w:ascii="Calibri" w:hAnsi="Calibri" w:cs="Calibri"/>
        </w:rPr>
        <w:t xml:space="preserve"> for a ‘thank you’ if the service is good.</w:t>
      </w:r>
    </w:p>
    <w:p w:rsidR="005D200D" w:rsidRPr="009B0B30" w:rsidRDefault="005D200D" w:rsidP="0007140A">
      <w:pPr>
        <w:pStyle w:val="ListParagraph"/>
        <w:numPr>
          <w:ilvl w:val="0"/>
          <w:numId w:val="2"/>
        </w:numPr>
        <w:jc w:val="both"/>
        <w:rPr>
          <w:rFonts w:ascii="Calibri" w:hAnsi="Calibri" w:cs="Calibri"/>
          <w:b/>
        </w:rPr>
      </w:pPr>
      <w:r w:rsidRPr="00D3476B">
        <w:rPr>
          <w:rFonts w:ascii="Calibri" w:hAnsi="Calibri" w:cs="Calibri"/>
        </w:rPr>
        <w:t xml:space="preserve">Work on approximately 10% of the bill for restaurant meals </w:t>
      </w:r>
      <w:r>
        <w:rPr>
          <w:rFonts w:ascii="Calibri" w:hAnsi="Calibri" w:cs="Calibri"/>
        </w:rPr>
        <w:t xml:space="preserve">and hotel services </w:t>
      </w:r>
      <w:r w:rsidRPr="00D3476B">
        <w:rPr>
          <w:rFonts w:ascii="Calibri" w:hAnsi="Calibri" w:cs="Calibri"/>
        </w:rPr>
        <w:t xml:space="preserve">(but check the bill, some add it anyway). </w:t>
      </w:r>
    </w:p>
    <w:p w:rsidR="005D200D" w:rsidRPr="00D3476B" w:rsidRDefault="005D200D" w:rsidP="0007140A">
      <w:pPr>
        <w:pStyle w:val="ListParagraph"/>
        <w:numPr>
          <w:ilvl w:val="0"/>
          <w:numId w:val="2"/>
        </w:numPr>
        <w:jc w:val="both"/>
        <w:rPr>
          <w:rFonts w:ascii="Calibri" w:hAnsi="Calibri" w:cs="Calibri"/>
          <w:b/>
        </w:rPr>
      </w:pPr>
      <w:r>
        <w:rPr>
          <w:rFonts w:ascii="Calibri" w:hAnsi="Calibri" w:cs="Calibri"/>
        </w:rPr>
        <w:t>For porterage allow ZAR 15 or U$1 per bag</w:t>
      </w:r>
      <w:r w:rsidRPr="00D3476B">
        <w:rPr>
          <w:rFonts w:ascii="Calibri" w:hAnsi="Calibri" w:cs="Calibri"/>
        </w:rPr>
        <w:t xml:space="preserve">.  </w:t>
      </w:r>
    </w:p>
    <w:p w:rsidR="005D200D" w:rsidRPr="009C191E" w:rsidRDefault="005D200D" w:rsidP="0007140A">
      <w:pPr>
        <w:pStyle w:val="ListParagraph"/>
        <w:numPr>
          <w:ilvl w:val="0"/>
          <w:numId w:val="2"/>
        </w:numPr>
        <w:jc w:val="both"/>
        <w:rPr>
          <w:rFonts w:ascii="Calibri" w:hAnsi="Calibri" w:cs="Calibri"/>
          <w:b/>
        </w:rPr>
      </w:pPr>
      <w:r w:rsidRPr="00D3476B">
        <w:rPr>
          <w:rFonts w:ascii="Calibri" w:hAnsi="Calibri" w:cs="Calibri"/>
        </w:rPr>
        <w:lastRenderedPageBreak/>
        <w:t>Taxi drivers generally do not expect tips</w:t>
      </w:r>
      <w:r w:rsidR="00EB6B3E">
        <w:rPr>
          <w:rFonts w:ascii="Calibri" w:hAnsi="Calibri" w:cs="Calibri"/>
        </w:rPr>
        <w:t>,</w:t>
      </w:r>
      <w:r w:rsidRPr="00D3476B">
        <w:rPr>
          <w:rFonts w:ascii="Calibri" w:hAnsi="Calibri" w:cs="Calibri"/>
        </w:rPr>
        <w:t xml:space="preserve"> but a small tip can be given at discretion.  </w:t>
      </w:r>
    </w:p>
    <w:p w:rsidR="005D200D" w:rsidRPr="009C191E" w:rsidRDefault="005D200D" w:rsidP="0007140A">
      <w:pPr>
        <w:pStyle w:val="ListParagraph"/>
        <w:numPr>
          <w:ilvl w:val="0"/>
          <w:numId w:val="2"/>
        </w:numPr>
        <w:jc w:val="both"/>
        <w:rPr>
          <w:rFonts w:ascii="Calibri" w:hAnsi="Calibri" w:cs="Calibri"/>
          <w:b/>
        </w:rPr>
      </w:pPr>
      <w:r>
        <w:rPr>
          <w:rFonts w:ascii="Calibri" w:hAnsi="Calibri" w:cs="Calibri"/>
        </w:rPr>
        <w:t>For your transfer driver allow ZAR 20 or US$ 2 per person</w:t>
      </w:r>
    </w:p>
    <w:p w:rsidR="005D200D" w:rsidRPr="002B721D" w:rsidRDefault="005D200D" w:rsidP="0007140A">
      <w:pPr>
        <w:pStyle w:val="ListParagraph"/>
        <w:numPr>
          <w:ilvl w:val="0"/>
          <w:numId w:val="2"/>
        </w:numPr>
        <w:jc w:val="both"/>
        <w:rPr>
          <w:rFonts w:ascii="Calibri" w:hAnsi="Calibri" w:cs="Calibri"/>
          <w:b/>
        </w:rPr>
      </w:pPr>
      <w:r w:rsidRPr="00D3476B">
        <w:rPr>
          <w:rFonts w:ascii="Calibri" w:hAnsi="Calibri" w:cs="Calibri"/>
        </w:rPr>
        <w:t xml:space="preserve">Most safari camps have a general tip box or you can consult the manager for the best procedure.  </w:t>
      </w:r>
    </w:p>
    <w:p w:rsidR="005D200D" w:rsidRPr="002B721D" w:rsidRDefault="005D200D" w:rsidP="0007140A">
      <w:pPr>
        <w:pStyle w:val="ListParagraph"/>
        <w:numPr>
          <w:ilvl w:val="0"/>
          <w:numId w:val="2"/>
        </w:numPr>
        <w:spacing w:line="280" w:lineRule="atLeast"/>
        <w:jc w:val="both"/>
        <w:rPr>
          <w:rFonts w:cs="Calibri"/>
          <w:b/>
        </w:rPr>
      </w:pPr>
      <w:r>
        <w:rPr>
          <w:rFonts w:ascii="Calibri" w:hAnsi="Calibri" w:cs="Calibri"/>
        </w:rPr>
        <w:t>Most guests seem to find a tip of ZAR 50 or US$ 5 per person per day appropriate for the box for general camp or lodge staff.</w:t>
      </w:r>
    </w:p>
    <w:p w:rsidR="005D200D" w:rsidRPr="009B0B30" w:rsidRDefault="005D200D" w:rsidP="0007140A">
      <w:pPr>
        <w:pStyle w:val="ListParagraph"/>
        <w:numPr>
          <w:ilvl w:val="0"/>
          <w:numId w:val="2"/>
        </w:numPr>
        <w:jc w:val="both"/>
        <w:rPr>
          <w:rFonts w:ascii="Calibri" w:hAnsi="Calibri" w:cs="Calibri"/>
          <w:b/>
        </w:rPr>
      </w:pPr>
      <w:r>
        <w:rPr>
          <w:rFonts w:ascii="Calibri" w:hAnsi="Calibri" w:cs="Calibri"/>
        </w:rPr>
        <w:t>For g</w:t>
      </w:r>
      <w:r w:rsidRPr="00D3476B">
        <w:rPr>
          <w:rFonts w:ascii="Calibri" w:hAnsi="Calibri" w:cs="Calibri"/>
        </w:rPr>
        <w:t>uides</w:t>
      </w:r>
      <w:r>
        <w:rPr>
          <w:rFonts w:ascii="Calibri" w:hAnsi="Calibri" w:cs="Calibri"/>
        </w:rPr>
        <w:t xml:space="preserve"> </w:t>
      </w:r>
      <w:r w:rsidR="00EB6B3E">
        <w:rPr>
          <w:rFonts w:ascii="Calibri" w:hAnsi="Calibri" w:cs="Calibri"/>
        </w:rPr>
        <w:t xml:space="preserve">and </w:t>
      </w:r>
      <w:r>
        <w:rPr>
          <w:rFonts w:ascii="Calibri" w:hAnsi="Calibri" w:cs="Calibri"/>
        </w:rPr>
        <w:t>driver guides allow ZAR 120 or U$12-15</w:t>
      </w:r>
      <w:r w:rsidRPr="00D3476B">
        <w:rPr>
          <w:rFonts w:ascii="Calibri" w:hAnsi="Calibri" w:cs="Calibri"/>
        </w:rPr>
        <w:t xml:space="preserve"> per person per da</w:t>
      </w:r>
      <w:r>
        <w:rPr>
          <w:rFonts w:ascii="Calibri" w:hAnsi="Calibri" w:cs="Calibri"/>
        </w:rPr>
        <w:t>y if on a guided safari.</w:t>
      </w:r>
    </w:p>
    <w:p w:rsidR="005D200D" w:rsidRPr="00254D2B" w:rsidRDefault="005D200D" w:rsidP="0007140A">
      <w:pPr>
        <w:pStyle w:val="ListParagraph"/>
        <w:numPr>
          <w:ilvl w:val="0"/>
          <w:numId w:val="2"/>
        </w:numPr>
        <w:jc w:val="both"/>
        <w:rPr>
          <w:rFonts w:ascii="Calibri" w:hAnsi="Calibri" w:cs="Calibri"/>
          <w:b/>
        </w:rPr>
      </w:pPr>
      <w:r>
        <w:rPr>
          <w:rFonts w:ascii="Calibri" w:hAnsi="Calibri" w:cs="Calibri"/>
        </w:rPr>
        <w:t>If you have a specialist guide in additio</w:t>
      </w:r>
      <w:r w:rsidR="0007140A">
        <w:rPr>
          <w:rFonts w:ascii="Calibri" w:hAnsi="Calibri" w:cs="Calibri"/>
        </w:rPr>
        <w:t>n to the driver guide (</w:t>
      </w:r>
      <w:proofErr w:type="spellStart"/>
      <w:r>
        <w:rPr>
          <w:rFonts w:ascii="Calibri" w:hAnsi="Calibri" w:cs="Calibri"/>
        </w:rPr>
        <w:t>eg</w:t>
      </w:r>
      <w:proofErr w:type="spellEnd"/>
      <w:r>
        <w:rPr>
          <w:rFonts w:ascii="Calibri" w:hAnsi="Calibri" w:cs="Calibri"/>
        </w:rPr>
        <w:t xml:space="preserve"> because of language </w:t>
      </w:r>
      <w:proofErr w:type="gramStart"/>
      <w:r>
        <w:rPr>
          <w:rFonts w:ascii="Calibri" w:hAnsi="Calibri" w:cs="Calibri"/>
        </w:rPr>
        <w:t xml:space="preserve">requirement) </w:t>
      </w:r>
      <w:r w:rsidRPr="00D3476B">
        <w:rPr>
          <w:rFonts w:ascii="Calibri" w:hAnsi="Calibri" w:cs="Calibri"/>
        </w:rPr>
        <w:t xml:space="preserve"> </w:t>
      </w:r>
      <w:r>
        <w:rPr>
          <w:rFonts w:ascii="Calibri" w:hAnsi="Calibri" w:cs="Calibri"/>
        </w:rPr>
        <w:t>allow</w:t>
      </w:r>
      <w:proofErr w:type="gramEnd"/>
      <w:r>
        <w:rPr>
          <w:rFonts w:ascii="Calibri" w:hAnsi="Calibri" w:cs="Calibri"/>
        </w:rPr>
        <w:t xml:space="preserve"> ZAR 120 or U$12-15</w:t>
      </w:r>
      <w:r w:rsidRPr="00D3476B">
        <w:rPr>
          <w:rFonts w:ascii="Calibri" w:hAnsi="Calibri" w:cs="Calibri"/>
        </w:rPr>
        <w:t xml:space="preserve"> per person per da</w:t>
      </w:r>
      <w:r>
        <w:rPr>
          <w:rFonts w:ascii="Calibri" w:hAnsi="Calibri" w:cs="Calibri"/>
        </w:rPr>
        <w:t>y</w:t>
      </w:r>
    </w:p>
    <w:p w:rsidR="005D200D" w:rsidRPr="009B0B30" w:rsidRDefault="005D200D" w:rsidP="0007140A">
      <w:pPr>
        <w:pStyle w:val="ListParagraph"/>
        <w:numPr>
          <w:ilvl w:val="0"/>
          <w:numId w:val="2"/>
        </w:numPr>
        <w:jc w:val="both"/>
        <w:rPr>
          <w:rFonts w:ascii="Calibri" w:hAnsi="Calibri" w:cs="Calibri"/>
          <w:b/>
        </w:rPr>
      </w:pPr>
      <w:r>
        <w:rPr>
          <w:rFonts w:ascii="Calibri" w:hAnsi="Calibri" w:cs="Calibri"/>
        </w:rPr>
        <w:t>If you have a tracker in addition to a driver guide , then ZAR 80 or US$ 8-10 per person per day is appropriate</w:t>
      </w:r>
    </w:p>
    <w:p w:rsidR="005D200D" w:rsidRPr="00576DCB" w:rsidRDefault="005D200D" w:rsidP="0007140A">
      <w:pPr>
        <w:pStyle w:val="ListParagraph"/>
        <w:numPr>
          <w:ilvl w:val="0"/>
          <w:numId w:val="2"/>
        </w:numPr>
        <w:jc w:val="both"/>
        <w:rPr>
          <w:lang w:val="en-ZA"/>
        </w:rPr>
      </w:pPr>
      <w:r w:rsidRPr="009C191E">
        <w:rPr>
          <w:lang w:val="en-ZA"/>
        </w:rPr>
        <w:t>For h</w:t>
      </w:r>
      <w:r>
        <w:rPr>
          <w:lang w:val="en-ZA"/>
        </w:rPr>
        <w:t>alf day excursions you should allow ZAR50 or US$6 per person,</w:t>
      </w:r>
      <w:r w:rsidRPr="009C191E">
        <w:rPr>
          <w:lang w:val="en-ZA"/>
        </w:rPr>
        <w:t xml:space="preserve"> and for a full day tour </w:t>
      </w:r>
      <w:r>
        <w:rPr>
          <w:lang w:val="en-ZA"/>
        </w:rPr>
        <w:t>allow ZAR100 or US$10-12 per person</w:t>
      </w:r>
      <w:r w:rsidRPr="009C191E">
        <w:rPr>
          <w:lang w:val="en-ZA"/>
        </w:rPr>
        <w:t xml:space="preserve">. </w:t>
      </w:r>
    </w:p>
    <w:p w:rsidR="003F3D39" w:rsidRDefault="003F3D39" w:rsidP="003F3D39">
      <w:pPr>
        <w:pStyle w:val="Heading2"/>
        <w:rPr>
          <w:rFonts w:eastAsia="Times New Roman"/>
          <w:color w:val="FF0000"/>
        </w:rPr>
      </w:pPr>
      <w:r>
        <w:rPr>
          <w:rFonts w:eastAsia="Times New Roman"/>
          <w:color w:val="FF0000"/>
        </w:rPr>
        <w:t>Health</w:t>
      </w:r>
    </w:p>
    <w:p w:rsidR="003F3D39" w:rsidRDefault="003F3D39" w:rsidP="00BC0DA6">
      <w:pPr>
        <w:pStyle w:val="ListParagraph"/>
        <w:numPr>
          <w:ilvl w:val="0"/>
          <w:numId w:val="23"/>
        </w:numPr>
        <w:contextualSpacing w:val="0"/>
        <w:jc w:val="both"/>
        <w:rPr>
          <w:rFonts w:eastAsiaTheme="minorHAnsi"/>
          <w:b/>
          <w:bCs/>
          <w:color w:val="FF0000"/>
        </w:rPr>
      </w:pPr>
      <w:r>
        <w:rPr>
          <w:b/>
          <w:bCs/>
          <w:color w:val="FF0000"/>
        </w:rPr>
        <w:t>Malaria is endemic in some parts of South Africa and many of its neighbouring countries. You must consult your doctor before you travel to ensure that you are prescribed the correct type of tablet protection.</w:t>
      </w:r>
    </w:p>
    <w:p w:rsidR="003F3D39" w:rsidRDefault="003F3D39" w:rsidP="00BC0DA6">
      <w:pPr>
        <w:pStyle w:val="ListParagraph"/>
        <w:numPr>
          <w:ilvl w:val="0"/>
          <w:numId w:val="23"/>
        </w:numPr>
        <w:contextualSpacing w:val="0"/>
        <w:jc w:val="both"/>
        <w:rPr>
          <w:b/>
          <w:bCs/>
          <w:color w:val="FF0000"/>
        </w:rPr>
      </w:pPr>
      <w:r>
        <w:rPr>
          <w:b/>
          <w:bCs/>
          <w:color w:val="FF0000"/>
        </w:rPr>
        <w:t>You must have a yellow fever certificate issued at least 10 days before arrival in South Africa if you have travelled from a  </w:t>
      </w:r>
      <w:hyperlink r:id="rId17" w:history="1">
        <w:r>
          <w:rPr>
            <w:rStyle w:val="Hyperlink"/>
            <w:b/>
            <w:bCs/>
            <w:color w:val="FF0000"/>
          </w:rPr>
          <w:t>country with yellow fever</w:t>
        </w:r>
      </w:hyperlink>
      <w:r w:rsidR="00BC0E02">
        <w:rPr>
          <w:rStyle w:val="Hyperlink"/>
          <w:b/>
          <w:bCs/>
          <w:color w:val="FF0000"/>
        </w:rPr>
        <w:t xml:space="preserve"> and/or</w:t>
      </w:r>
      <w:r>
        <w:rPr>
          <w:b/>
          <w:bCs/>
          <w:color w:val="FF0000"/>
        </w:rPr>
        <w:t xml:space="preserve"> from Eritrea, Sao Tome and Principe, Somalia</w:t>
      </w:r>
      <w:r w:rsidR="00BC0E02">
        <w:rPr>
          <w:b/>
          <w:bCs/>
          <w:color w:val="FF0000"/>
        </w:rPr>
        <w:t xml:space="preserve"> and</w:t>
      </w:r>
      <w:r>
        <w:rPr>
          <w:b/>
          <w:bCs/>
          <w:color w:val="FF0000"/>
        </w:rPr>
        <w:t xml:space="preserve"> Tanzania or if you have transited more than 12 hours through the airport of a country with risk of yellow fever transmission. This includes when entry is solely to transit through a South African airport. If you don’t have a valid certificate, you will be denied entry to South Africa.</w:t>
      </w:r>
    </w:p>
    <w:p w:rsidR="003F3D39" w:rsidRDefault="003F3D39" w:rsidP="00BC0DA6">
      <w:pPr>
        <w:pStyle w:val="ListParagraph"/>
        <w:numPr>
          <w:ilvl w:val="0"/>
          <w:numId w:val="23"/>
        </w:numPr>
        <w:contextualSpacing w:val="0"/>
        <w:jc w:val="both"/>
        <w:rPr>
          <w:color w:val="FF0000"/>
        </w:rPr>
      </w:pPr>
      <w:r>
        <w:rPr>
          <w:color w:val="FF0000"/>
        </w:rPr>
        <w:t>Immunization against hepatitis, cholera and meningitis is recommended.</w:t>
      </w:r>
    </w:p>
    <w:p w:rsidR="003F3D39" w:rsidRDefault="003F3D39" w:rsidP="003F3D39">
      <w:pPr>
        <w:ind w:firstLine="720"/>
        <w:rPr>
          <w:rFonts w:ascii="Calibri" w:hAnsi="Calibri"/>
          <w:b/>
          <w:bCs/>
          <w:i/>
          <w:iCs/>
          <w:color w:val="FF0000"/>
          <w:u w:val="single"/>
        </w:rPr>
      </w:pPr>
      <w:r>
        <w:rPr>
          <w:rFonts w:ascii="Calibri" w:hAnsi="Calibri"/>
          <w:b/>
          <w:bCs/>
          <w:i/>
          <w:iCs/>
          <w:color w:val="FF0000"/>
          <w:u w:val="single"/>
        </w:rPr>
        <w:t>Please check the latest information with your medical practitioner</w:t>
      </w:r>
    </w:p>
    <w:p w:rsidR="003F3D39" w:rsidRDefault="003F3D39" w:rsidP="003F3D39">
      <w:pPr>
        <w:pStyle w:val="ListParagraph"/>
        <w:numPr>
          <w:ilvl w:val="0"/>
          <w:numId w:val="24"/>
        </w:numPr>
        <w:contextualSpacing w:val="0"/>
        <w:jc w:val="both"/>
        <w:rPr>
          <w:rFonts w:ascii="Calibri" w:hAnsi="Calibri"/>
          <w:b/>
          <w:bCs/>
          <w:color w:val="FF0000"/>
          <w:u w:val="single"/>
        </w:rPr>
      </w:pPr>
      <w:r>
        <w:rPr>
          <w:color w:val="FF0000"/>
        </w:rPr>
        <w:t xml:space="preserve">South Africa does not have a national welfare scheme. Although public hospitals tend to be overcrowded and the medical staff usually overworked, the standard of patient care is very high. Private hospitals in general offer a lot more comfort and individual attention, although they are considerably more expensive. It is advisable to obtain medical insurance prior to travel. </w:t>
      </w:r>
    </w:p>
    <w:p w:rsidR="003F3D39" w:rsidRDefault="003F3D39" w:rsidP="003F3D39">
      <w:pPr>
        <w:pStyle w:val="ListParagraph"/>
        <w:numPr>
          <w:ilvl w:val="0"/>
          <w:numId w:val="24"/>
        </w:numPr>
        <w:contextualSpacing w:val="0"/>
        <w:jc w:val="both"/>
        <w:rPr>
          <w:b/>
          <w:bCs/>
          <w:color w:val="FF0000"/>
          <w:u w:val="single"/>
        </w:rPr>
      </w:pPr>
      <w:r>
        <w:rPr>
          <w:color w:val="FF0000"/>
        </w:rPr>
        <w:t xml:space="preserve">Pharmacies are open until at least 18.00 on weekdays and 13.00 on Saturdays. Emergency pharmacies remain open until 22.00. A few provide 24 hour service. </w:t>
      </w:r>
    </w:p>
    <w:p w:rsidR="005D200D" w:rsidRPr="003F3D39" w:rsidRDefault="003F3D39" w:rsidP="003F3D39">
      <w:pPr>
        <w:pStyle w:val="ListParagraph"/>
        <w:numPr>
          <w:ilvl w:val="0"/>
          <w:numId w:val="24"/>
        </w:numPr>
        <w:contextualSpacing w:val="0"/>
        <w:jc w:val="both"/>
        <w:rPr>
          <w:b/>
          <w:bCs/>
          <w:color w:val="FF0000"/>
          <w:u w:val="single"/>
        </w:rPr>
      </w:pPr>
      <w:r>
        <w:rPr>
          <w:color w:val="FF0000"/>
        </w:rPr>
        <w:t>A few wildlife lodges and camps have a private nurse on duty and almost all have camp staff trained in basic first aid.</w:t>
      </w:r>
    </w:p>
    <w:p w:rsidR="005D200D" w:rsidRPr="00D3476B" w:rsidRDefault="005D200D" w:rsidP="00576DCB">
      <w:pPr>
        <w:pStyle w:val="Heading2"/>
      </w:pPr>
      <w:r w:rsidRPr="00D3476B">
        <w:t>Language</w:t>
      </w:r>
    </w:p>
    <w:p w:rsidR="005D200D" w:rsidRPr="00193620" w:rsidRDefault="005D200D" w:rsidP="00576DCB">
      <w:pPr>
        <w:pStyle w:val="ListParagraph"/>
        <w:numPr>
          <w:ilvl w:val="0"/>
          <w:numId w:val="20"/>
        </w:numPr>
      </w:pPr>
      <w:r w:rsidRPr="00193620">
        <w:t>There</w:t>
      </w:r>
      <w:r w:rsidRPr="00576DCB">
        <w:rPr>
          <w:spacing w:val="7"/>
        </w:rPr>
        <w:t xml:space="preserve"> </w:t>
      </w:r>
      <w:r w:rsidRPr="00193620">
        <w:t>are</w:t>
      </w:r>
      <w:r w:rsidRPr="00576DCB">
        <w:rPr>
          <w:spacing w:val="5"/>
        </w:rPr>
        <w:t xml:space="preserve"> </w:t>
      </w:r>
      <w:r w:rsidRPr="00193620">
        <w:t>11</w:t>
      </w:r>
      <w:r w:rsidRPr="00576DCB">
        <w:rPr>
          <w:spacing w:val="5"/>
        </w:rPr>
        <w:t xml:space="preserve"> </w:t>
      </w:r>
      <w:r w:rsidRPr="00193620">
        <w:t>officially</w:t>
      </w:r>
      <w:r w:rsidRPr="00576DCB">
        <w:rPr>
          <w:spacing w:val="6"/>
        </w:rPr>
        <w:t xml:space="preserve"> </w:t>
      </w:r>
      <w:r w:rsidRPr="00193620">
        <w:t>recognised</w:t>
      </w:r>
      <w:r w:rsidRPr="00576DCB">
        <w:rPr>
          <w:spacing w:val="5"/>
        </w:rPr>
        <w:t xml:space="preserve"> </w:t>
      </w:r>
      <w:r w:rsidRPr="00193620">
        <w:t>languages</w:t>
      </w:r>
      <w:r w:rsidRPr="00576DCB">
        <w:rPr>
          <w:spacing w:val="6"/>
        </w:rPr>
        <w:t xml:space="preserve"> </w:t>
      </w:r>
      <w:r w:rsidRPr="00193620">
        <w:t>in</w:t>
      </w:r>
      <w:r w:rsidRPr="00576DCB">
        <w:rPr>
          <w:spacing w:val="5"/>
        </w:rPr>
        <w:t xml:space="preserve"> </w:t>
      </w:r>
      <w:r w:rsidRPr="00193620">
        <w:t>South</w:t>
      </w:r>
      <w:r w:rsidRPr="00576DCB">
        <w:rPr>
          <w:spacing w:val="8"/>
        </w:rPr>
        <w:t xml:space="preserve"> </w:t>
      </w:r>
      <w:r w:rsidRPr="00193620">
        <w:t>Africa,</w:t>
      </w:r>
      <w:r w:rsidRPr="00576DCB">
        <w:rPr>
          <w:spacing w:val="7"/>
        </w:rPr>
        <w:t xml:space="preserve"> </w:t>
      </w:r>
      <w:r w:rsidRPr="00193620">
        <w:t>most</w:t>
      </w:r>
      <w:r w:rsidRPr="00576DCB">
        <w:rPr>
          <w:spacing w:val="5"/>
        </w:rPr>
        <w:t xml:space="preserve"> </w:t>
      </w:r>
      <w:r w:rsidRPr="00193620">
        <w:t>of</w:t>
      </w:r>
      <w:r w:rsidRPr="00576DCB">
        <w:rPr>
          <w:spacing w:val="5"/>
        </w:rPr>
        <w:t xml:space="preserve"> </w:t>
      </w:r>
      <w:r w:rsidRPr="00576DCB">
        <w:rPr>
          <w:spacing w:val="1"/>
        </w:rPr>
        <w:t>them</w:t>
      </w:r>
      <w:r w:rsidRPr="00576DCB">
        <w:rPr>
          <w:spacing w:val="6"/>
        </w:rPr>
        <w:t xml:space="preserve"> </w:t>
      </w:r>
      <w:r w:rsidRPr="00193620">
        <w:t>indigenous</w:t>
      </w:r>
      <w:r w:rsidRPr="00576DCB">
        <w:rPr>
          <w:spacing w:val="6"/>
        </w:rPr>
        <w:t xml:space="preserve"> </w:t>
      </w:r>
      <w:r w:rsidRPr="00193620">
        <w:t>to</w:t>
      </w:r>
      <w:r w:rsidRPr="00576DCB">
        <w:rPr>
          <w:spacing w:val="6"/>
        </w:rPr>
        <w:t xml:space="preserve"> </w:t>
      </w:r>
      <w:r w:rsidRPr="00193620">
        <w:t>the</w:t>
      </w:r>
      <w:r w:rsidRPr="00576DCB">
        <w:rPr>
          <w:spacing w:val="5"/>
        </w:rPr>
        <w:t xml:space="preserve"> </w:t>
      </w:r>
      <w:r w:rsidRPr="00193620">
        <w:t>country.</w:t>
      </w:r>
      <w:r w:rsidRPr="00576DCB">
        <w:rPr>
          <w:spacing w:val="10"/>
        </w:rPr>
        <w:t xml:space="preserve"> </w:t>
      </w:r>
    </w:p>
    <w:p w:rsidR="005D200D" w:rsidRPr="00193620" w:rsidRDefault="005D200D" w:rsidP="00576DCB">
      <w:pPr>
        <w:pStyle w:val="ListParagraph"/>
        <w:numPr>
          <w:ilvl w:val="0"/>
          <w:numId w:val="20"/>
        </w:numPr>
      </w:pPr>
      <w:r w:rsidRPr="00193620">
        <w:t>English</w:t>
      </w:r>
      <w:r w:rsidRPr="00576DCB">
        <w:rPr>
          <w:spacing w:val="5"/>
        </w:rPr>
        <w:t xml:space="preserve"> </w:t>
      </w:r>
      <w:r w:rsidRPr="00193620">
        <w:t>is</w:t>
      </w:r>
      <w:r w:rsidRPr="00576DCB">
        <w:rPr>
          <w:spacing w:val="6"/>
        </w:rPr>
        <w:t xml:space="preserve"> </w:t>
      </w:r>
      <w:r w:rsidRPr="00193620">
        <w:t>one</w:t>
      </w:r>
      <w:r w:rsidRPr="00576DCB">
        <w:rPr>
          <w:spacing w:val="5"/>
        </w:rPr>
        <w:t xml:space="preserve"> </w:t>
      </w:r>
      <w:r w:rsidRPr="00193620">
        <w:t>of</w:t>
      </w:r>
      <w:r w:rsidRPr="00576DCB">
        <w:rPr>
          <w:spacing w:val="5"/>
        </w:rPr>
        <w:t xml:space="preserve"> </w:t>
      </w:r>
      <w:r w:rsidRPr="00193620">
        <w:t>these</w:t>
      </w:r>
      <w:r w:rsidRPr="00576DCB">
        <w:rPr>
          <w:spacing w:val="5"/>
        </w:rPr>
        <w:t xml:space="preserve"> </w:t>
      </w:r>
      <w:r w:rsidRPr="00193620">
        <w:t>and</w:t>
      </w:r>
      <w:r w:rsidRPr="00576DCB">
        <w:rPr>
          <w:spacing w:val="7"/>
        </w:rPr>
        <w:t xml:space="preserve"> </w:t>
      </w:r>
      <w:r w:rsidRPr="00193620">
        <w:t>is</w:t>
      </w:r>
      <w:r w:rsidRPr="00576DCB">
        <w:rPr>
          <w:spacing w:val="95"/>
        </w:rPr>
        <w:t xml:space="preserve"> </w:t>
      </w:r>
      <w:r w:rsidRPr="00193620">
        <w:t>widely</w:t>
      </w:r>
      <w:r w:rsidRPr="00576DCB">
        <w:rPr>
          <w:spacing w:val="10"/>
        </w:rPr>
        <w:t xml:space="preserve"> </w:t>
      </w:r>
      <w:r w:rsidRPr="00193620">
        <w:t>spoken</w:t>
      </w:r>
      <w:r w:rsidRPr="00576DCB">
        <w:rPr>
          <w:spacing w:val="12"/>
        </w:rPr>
        <w:t xml:space="preserve"> </w:t>
      </w:r>
      <w:r w:rsidRPr="00193620">
        <w:t>in</w:t>
      </w:r>
      <w:r w:rsidRPr="00576DCB">
        <w:rPr>
          <w:spacing w:val="12"/>
        </w:rPr>
        <w:t xml:space="preserve"> </w:t>
      </w:r>
      <w:r w:rsidRPr="00193620">
        <w:t>most</w:t>
      </w:r>
      <w:r w:rsidRPr="00576DCB">
        <w:rPr>
          <w:spacing w:val="12"/>
        </w:rPr>
        <w:t xml:space="preserve"> </w:t>
      </w:r>
      <w:r w:rsidRPr="00193620">
        <w:t>hotels</w:t>
      </w:r>
      <w:r w:rsidRPr="00576DCB">
        <w:rPr>
          <w:spacing w:val="10"/>
        </w:rPr>
        <w:t xml:space="preserve"> </w:t>
      </w:r>
      <w:r w:rsidRPr="00193620">
        <w:t>and</w:t>
      </w:r>
      <w:r w:rsidRPr="00576DCB">
        <w:rPr>
          <w:spacing w:val="12"/>
        </w:rPr>
        <w:t xml:space="preserve"> </w:t>
      </w:r>
      <w:r w:rsidRPr="00193620">
        <w:t>lodges</w:t>
      </w:r>
      <w:r w:rsidRPr="00576DCB">
        <w:rPr>
          <w:spacing w:val="13"/>
        </w:rPr>
        <w:t xml:space="preserve"> </w:t>
      </w:r>
      <w:r w:rsidRPr="00193620">
        <w:t>by</w:t>
      </w:r>
      <w:r w:rsidRPr="00576DCB">
        <w:rPr>
          <w:spacing w:val="10"/>
        </w:rPr>
        <w:t xml:space="preserve"> </w:t>
      </w:r>
      <w:r w:rsidRPr="00193620">
        <w:t>the</w:t>
      </w:r>
      <w:r w:rsidRPr="00576DCB">
        <w:rPr>
          <w:spacing w:val="12"/>
        </w:rPr>
        <w:t xml:space="preserve"> </w:t>
      </w:r>
      <w:r w:rsidRPr="00193620">
        <w:t>service</w:t>
      </w:r>
      <w:r w:rsidRPr="00576DCB">
        <w:rPr>
          <w:spacing w:val="12"/>
        </w:rPr>
        <w:t xml:space="preserve"> </w:t>
      </w:r>
      <w:r w:rsidRPr="00193620">
        <w:t>staff.</w:t>
      </w:r>
      <w:r w:rsidRPr="00576DCB">
        <w:rPr>
          <w:spacing w:val="12"/>
        </w:rPr>
        <w:t xml:space="preserve"> </w:t>
      </w:r>
      <w:r w:rsidRPr="00193620">
        <w:t>It</w:t>
      </w:r>
      <w:r w:rsidRPr="00576DCB">
        <w:rPr>
          <w:spacing w:val="12"/>
        </w:rPr>
        <w:t xml:space="preserve"> </w:t>
      </w:r>
      <w:r w:rsidRPr="00193620">
        <w:t>is</w:t>
      </w:r>
      <w:r w:rsidRPr="00576DCB">
        <w:rPr>
          <w:spacing w:val="13"/>
        </w:rPr>
        <w:t xml:space="preserve"> </w:t>
      </w:r>
      <w:r w:rsidRPr="00193620">
        <w:t>the</w:t>
      </w:r>
      <w:r w:rsidRPr="00576DCB">
        <w:rPr>
          <w:spacing w:val="12"/>
        </w:rPr>
        <w:t xml:space="preserve"> </w:t>
      </w:r>
      <w:r w:rsidRPr="00193620">
        <w:t>language</w:t>
      </w:r>
      <w:r w:rsidRPr="00576DCB">
        <w:rPr>
          <w:spacing w:val="12"/>
        </w:rPr>
        <w:t xml:space="preserve"> </w:t>
      </w:r>
      <w:r w:rsidRPr="00193620">
        <w:t>of</w:t>
      </w:r>
      <w:r w:rsidRPr="00576DCB">
        <w:rPr>
          <w:spacing w:val="12"/>
        </w:rPr>
        <w:t xml:space="preserve"> </w:t>
      </w:r>
      <w:r w:rsidRPr="00193620">
        <w:t>government</w:t>
      </w:r>
      <w:r w:rsidRPr="00576DCB">
        <w:rPr>
          <w:spacing w:val="12"/>
        </w:rPr>
        <w:t xml:space="preserve"> </w:t>
      </w:r>
      <w:r w:rsidRPr="00193620">
        <w:t>and</w:t>
      </w:r>
      <w:r w:rsidRPr="00576DCB">
        <w:rPr>
          <w:spacing w:val="12"/>
        </w:rPr>
        <w:t xml:space="preserve"> </w:t>
      </w:r>
      <w:r w:rsidRPr="00193620">
        <w:t>official</w:t>
      </w:r>
      <w:r w:rsidRPr="00576DCB">
        <w:rPr>
          <w:spacing w:val="12"/>
        </w:rPr>
        <w:t xml:space="preserve"> </w:t>
      </w:r>
      <w:r w:rsidRPr="00193620">
        <w:t>documents,</w:t>
      </w:r>
      <w:r w:rsidRPr="00576DCB">
        <w:rPr>
          <w:spacing w:val="10"/>
        </w:rPr>
        <w:t xml:space="preserve"> </w:t>
      </w:r>
      <w:r w:rsidRPr="00193620">
        <w:t>commerce,</w:t>
      </w:r>
      <w:r w:rsidRPr="00576DCB">
        <w:rPr>
          <w:spacing w:val="99"/>
        </w:rPr>
        <w:t xml:space="preserve"> </w:t>
      </w:r>
      <w:r w:rsidRPr="00193620">
        <w:t>banking</w:t>
      </w:r>
      <w:r w:rsidRPr="00576DCB">
        <w:rPr>
          <w:spacing w:val="-2"/>
        </w:rPr>
        <w:t xml:space="preserve"> </w:t>
      </w:r>
      <w:r w:rsidRPr="00193620">
        <w:t>and road</w:t>
      </w:r>
      <w:r w:rsidRPr="00576DCB">
        <w:rPr>
          <w:spacing w:val="-2"/>
        </w:rPr>
        <w:t xml:space="preserve"> </w:t>
      </w:r>
      <w:r w:rsidRPr="00193620">
        <w:t>signs.</w:t>
      </w:r>
    </w:p>
    <w:p w:rsidR="005D200D" w:rsidRPr="00576DCB" w:rsidRDefault="005D200D" w:rsidP="00576DCB">
      <w:pPr>
        <w:pStyle w:val="ListParagraph"/>
        <w:numPr>
          <w:ilvl w:val="0"/>
          <w:numId w:val="20"/>
        </w:numPr>
        <w:rPr>
          <w:rFonts w:ascii="Calibri" w:hAnsi="Calibri" w:cs="Calibri"/>
        </w:rPr>
      </w:pPr>
      <w:r w:rsidRPr="00576DCB">
        <w:rPr>
          <w:rFonts w:ascii="Calibri" w:hAnsi="Calibri" w:cs="Calibri"/>
        </w:rPr>
        <w:t>Your driver/guide and all people in tourism related activities will speak reasonable to good English.</w:t>
      </w:r>
    </w:p>
    <w:p w:rsidR="005D200D" w:rsidRPr="00576DCB" w:rsidRDefault="005D200D" w:rsidP="005D200D">
      <w:pPr>
        <w:pStyle w:val="ListParagraph"/>
        <w:numPr>
          <w:ilvl w:val="0"/>
          <w:numId w:val="20"/>
        </w:numPr>
        <w:rPr>
          <w:rFonts w:ascii="Calibri" w:hAnsi="Calibri" w:cs="Calibri"/>
        </w:rPr>
      </w:pPr>
      <w:r w:rsidRPr="00576DCB">
        <w:rPr>
          <w:rFonts w:ascii="Calibri" w:hAnsi="Calibri" w:cs="Calibri"/>
        </w:rPr>
        <w:lastRenderedPageBreak/>
        <w:t>dmAFRICA can provide French, Spanish, German, Italian, Russian or Hebrew speaking guides, sometimes at an extra cost.</w:t>
      </w:r>
    </w:p>
    <w:p w:rsidR="00F95CF8" w:rsidRPr="00D3476B" w:rsidRDefault="00F95CF8" w:rsidP="00576DCB">
      <w:pPr>
        <w:pStyle w:val="Heading2"/>
      </w:pPr>
      <w:r w:rsidRPr="00D3476B">
        <w:t>Local costs</w:t>
      </w:r>
    </w:p>
    <w:p w:rsidR="00F95CF8" w:rsidRPr="00576DCB" w:rsidRDefault="000A754B" w:rsidP="002007DA">
      <w:pPr>
        <w:pStyle w:val="ListParagraph"/>
        <w:numPr>
          <w:ilvl w:val="0"/>
          <w:numId w:val="2"/>
        </w:numPr>
        <w:rPr>
          <w:rFonts w:ascii="Calibri" w:hAnsi="Calibri" w:cs="Calibri"/>
          <w:b/>
        </w:rPr>
      </w:pPr>
      <w:r>
        <w:rPr>
          <w:rFonts w:ascii="Calibri" w:hAnsi="Calibri" w:cs="Calibri"/>
        </w:rPr>
        <w:t>Generally visitors comment that</w:t>
      </w:r>
      <w:r w:rsidR="00F95CF8">
        <w:rPr>
          <w:rFonts w:ascii="Calibri" w:hAnsi="Calibri" w:cs="Calibri"/>
        </w:rPr>
        <w:t xml:space="preserve"> South Africa offers good value compared to Europe and the USA</w:t>
      </w:r>
    </w:p>
    <w:p w:rsidR="00F95CF8" w:rsidRPr="005348EC" w:rsidRDefault="00F95CF8" w:rsidP="00576DCB">
      <w:pPr>
        <w:pStyle w:val="Heading2"/>
      </w:pPr>
      <w:r w:rsidRPr="005348EC">
        <w:t>Money</w:t>
      </w:r>
    </w:p>
    <w:p w:rsidR="00F95CF8" w:rsidRPr="005348EC" w:rsidRDefault="00F95CF8" w:rsidP="0007140A">
      <w:pPr>
        <w:pStyle w:val="ListParagraph"/>
        <w:numPr>
          <w:ilvl w:val="0"/>
          <w:numId w:val="2"/>
        </w:numPr>
        <w:jc w:val="both"/>
        <w:rPr>
          <w:rFonts w:ascii="Calibri" w:hAnsi="Calibri" w:cs="Calibri"/>
          <w:b/>
        </w:rPr>
      </w:pPr>
      <w:r w:rsidRPr="005348EC">
        <w:rPr>
          <w:rFonts w:ascii="Calibri" w:hAnsi="Calibri" w:cs="Calibri"/>
        </w:rPr>
        <w:t>The unit of cu</w:t>
      </w:r>
      <w:r>
        <w:rPr>
          <w:rFonts w:ascii="Calibri" w:hAnsi="Calibri" w:cs="Calibri"/>
        </w:rPr>
        <w:t>rrency is the South African Rand</w:t>
      </w:r>
      <w:r w:rsidRPr="005348EC">
        <w:rPr>
          <w:rFonts w:ascii="Calibri" w:hAnsi="Calibri" w:cs="Calibri"/>
        </w:rPr>
        <w:t xml:space="preserve">. Visitors may import an unlimited amount of foreign exchange. </w:t>
      </w:r>
    </w:p>
    <w:p w:rsidR="00F95CF8" w:rsidRPr="005348EC" w:rsidRDefault="00F95CF8" w:rsidP="0007140A">
      <w:pPr>
        <w:pStyle w:val="ListParagraph"/>
        <w:numPr>
          <w:ilvl w:val="0"/>
          <w:numId w:val="2"/>
        </w:numPr>
        <w:jc w:val="both"/>
        <w:rPr>
          <w:rFonts w:ascii="Calibri" w:hAnsi="Calibri" w:cs="Calibri"/>
          <w:b/>
        </w:rPr>
      </w:pPr>
      <w:r w:rsidRPr="005348EC">
        <w:rPr>
          <w:rFonts w:ascii="Calibri" w:hAnsi="Calibri" w:cs="Calibri"/>
        </w:rPr>
        <w:t xml:space="preserve">We recommend you change money at official bureaux de change, although some lodges and hotels may offer facilities which would often offer a less attractive rate of exchange. </w:t>
      </w:r>
    </w:p>
    <w:p w:rsidR="00F95CF8" w:rsidRPr="005348EC" w:rsidRDefault="00F95CF8" w:rsidP="0007140A">
      <w:pPr>
        <w:pStyle w:val="ListParagraph"/>
        <w:numPr>
          <w:ilvl w:val="0"/>
          <w:numId w:val="2"/>
        </w:numPr>
        <w:jc w:val="both"/>
        <w:rPr>
          <w:rFonts w:ascii="Calibri" w:hAnsi="Calibri" w:cs="Calibri"/>
          <w:b/>
        </w:rPr>
      </w:pPr>
      <w:r w:rsidRPr="005348EC">
        <w:rPr>
          <w:rFonts w:ascii="Calibri" w:hAnsi="Calibri" w:cs="Calibri"/>
        </w:rPr>
        <w:t>Take cash, not Travellers Cheques! Change som</w:t>
      </w:r>
      <w:r>
        <w:rPr>
          <w:rFonts w:ascii="Calibri" w:hAnsi="Calibri" w:cs="Calibri"/>
        </w:rPr>
        <w:t>e money into South African Rand</w:t>
      </w:r>
      <w:r w:rsidRPr="005348EC">
        <w:rPr>
          <w:rFonts w:ascii="Calibri" w:hAnsi="Calibri" w:cs="Calibri"/>
        </w:rPr>
        <w:t xml:space="preserve"> soon after your arrival</w:t>
      </w:r>
      <w:r>
        <w:rPr>
          <w:rFonts w:ascii="Calibri" w:hAnsi="Calibri" w:cs="Calibri"/>
        </w:rPr>
        <w:t>, as you may need some for tips or taxis, for example.</w:t>
      </w:r>
    </w:p>
    <w:p w:rsidR="00F95CF8" w:rsidRPr="00B76C6F" w:rsidRDefault="00F95CF8" w:rsidP="0007140A">
      <w:pPr>
        <w:pStyle w:val="ListParagraph"/>
        <w:numPr>
          <w:ilvl w:val="0"/>
          <w:numId w:val="2"/>
        </w:numPr>
        <w:jc w:val="both"/>
        <w:rPr>
          <w:rFonts w:ascii="Calibri" w:hAnsi="Calibri" w:cs="Calibri"/>
          <w:b/>
        </w:rPr>
      </w:pPr>
      <w:r w:rsidRPr="005348EC">
        <w:rPr>
          <w:rFonts w:ascii="Calibri" w:hAnsi="Calibri" w:cs="Calibri"/>
        </w:rPr>
        <w:t>Credit Cards can usually be used in the international hotels</w:t>
      </w:r>
      <w:r w:rsidR="00EB6B3E">
        <w:rPr>
          <w:rFonts w:ascii="Calibri" w:hAnsi="Calibri" w:cs="Calibri"/>
        </w:rPr>
        <w:t xml:space="preserve"> and in many safari lodges</w:t>
      </w:r>
      <w:r w:rsidRPr="005348EC">
        <w:rPr>
          <w:rFonts w:ascii="Calibri" w:hAnsi="Calibri" w:cs="Calibri"/>
        </w:rPr>
        <w:t xml:space="preserve"> and in restaurants and shops of the main towns and tourist related businesses.  </w:t>
      </w:r>
    </w:p>
    <w:p w:rsidR="00F95CF8" w:rsidRPr="00B76C6F" w:rsidRDefault="00F95CF8" w:rsidP="0007140A">
      <w:pPr>
        <w:pStyle w:val="ListParagraph"/>
        <w:numPr>
          <w:ilvl w:val="0"/>
          <w:numId w:val="2"/>
        </w:numPr>
        <w:jc w:val="both"/>
        <w:rPr>
          <w:rFonts w:ascii="Calibri" w:hAnsi="Calibri" w:cs="Calibri"/>
          <w:b/>
        </w:rPr>
      </w:pPr>
      <w:r>
        <w:rPr>
          <w:rFonts w:ascii="Calibri" w:hAnsi="Calibri" w:cs="Calibri"/>
        </w:rPr>
        <w:t>MasterCard and Visa are widely, whereas American Express and diners Club are accepted to a lesser extent.</w:t>
      </w:r>
    </w:p>
    <w:p w:rsidR="00F95CF8" w:rsidRPr="005348EC" w:rsidRDefault="00F95CF8" w:rsidP="0007140A">
      <w:pPr>
        <w:pStyle w:val="ListParagraph"/>
        <w:numPr>
          <w:ilvl w:val="0"/>
          <w:numId w:val="2"/>
        </w:numPr>
        <w:jc w:val="both"/>
        <w:rPr>
          <w:rFonts w:ascii="Calibri" w:hAnsi="Calibri" w:cs="Calibri"/>
          <w:b/>
        </w:rPr>
      </w:pPr>
      <w:r>
        <w:rPr>
          <w:rFonts w:ascii="Calibri" w:hAnsi="Calibri" w:cs="Calibri"/>
        </w:rPr>
        <w:t>If you are hiring a car</w:t>
      </w:r>
      <w:r w:rsidR="00EB6B3E">
        <w:rPr>
          <w:rFonts w:ascii="Calibri" w:hAnsi="Calibri" w:cs="Calibri"/>
        </w:rPr>
        <w:t>,</w:t>
      </w:r>
      <w:r>
        <w:rPr>
          <w:rFonts w:ascii="Calibri" w:hAnsi="Calibri" w:cs="Calibri"/>
        </w:rPr>
        <w:t xml:space="preserve"> it is worth noting that garages do not normally accept Credit Cards.</w:t>
      </w:r>
    </w:p>
    <w:p w:rsidR="00F95CF8" w:rsidRPr="005348EC" w:rsidRDefault="00F95CF8" w:rsidP="0007140A">
      <w:pPr>
        <w:pStyle w:val="ListParagraph"/>
        <w:numPr>
          <w:ilvl w:val="0"/>
          <w:numId w:val="2"/>
        </w:numPr>
        <w:jc w:val="both"/>
        <w:rPr>
          <w:rFonts w:ascii="Calibri" w:hAnsi="Calibri" w:cs="Calibri"/>
          <w:b/>
        </w:rPr>
      </w:pPr>
      <w:r w:rsidRPr="005348EC">
        <w:rPr>
          <w:rFonts w:ascii="Calibri" w:hAnsi="Calibri" w:cs="Calibri"/>
        </w:rPr>
        <w:t>However, it is always advisable to h</w:t>
      </w:r>
      <w:r>
        <w:rPr>
          <w:rFonts w:ascii="Calibri" w:hAnsi="Calibri" w:cs="Calibri"/>
        </w:rPr>
        <w:t>ave some cash</w:t>
      </w:r>
      <w:r w:rsidR="00133FC4">
        <w:rPr>
          <w:rFonts w:ascii="Calibri" w:hAnsi="Calibri" w:cs="Calibri"/>
        </w:rPr>
        <w:t>,</w:t>
      </w:r>
      <w:r>
        <w:rPr>
          <w:rFonts w:ascii="Calibri" w:hAnsi="Calibri" w:cs="Calibri"/>
        </w:rPr>
        <w:t xml:space="preserve"> because sometimes</w:t>
      </w:r>
      <w:r w:rsidRPr="005348EC">
        <w:rPr>
          <w:rFonts w:ascii="Calibri" w:hAnsi="Calibri" w:cs="Calibri"/>
        </w:rPr>
        <w:t xml:space="preserve"> credit card machines do not work</w:t>
      </w:r>
      <w:r w:rsidR="00133FC4">
        <w:rPr>
          <w:rFonts w:ascii="Calibri" w:hAnsi="Calibri" w:cs="Calibri"/>
        </w:rPr>
        <w:t>,</w:t>
      </w:r>
      <w:r w:rsidRPr="005348EC">
        <w:rPr>
          <w:rFonts w:ascii="Calibri" w:hAnsi="Calibri" w:cs="Calibri"/>
        </w:rPr>
        <w:t xml:space="preserve"> or are down without connection. </w:t>
      </w:r>
    </w:p>
    <w:p w:rsidR="00F95CF8" w:rsidRPr="005348EC" w:rsidRDefault="00F95CF8" w:rsidP="0007140A">
      <w:pPr>
        <w:pStyle w:val="ListParagraph"/>
        <w:numPr>
          <w:ilvl w:val="0"/>
          <w:numId w:val="2"/>
        </w:numPr>
        <w:jc w:val="both"/>
        <w:rPr>
          <w:rFonts w:ascii="Calibri" w:hAnsi="Calibri" w:cs="Calibri"/>
          <w:b/>
        </w:rPr>
      </w:pPr>
      <w:r w:rsidRPr="005348EC">
        <w:rPr>
          <w:rFonts w:ascii="Calibri" w:hAnsi="Calibri" w:cs="Calibri"/>
        </w:rPr>
        <w:t xml:space="preserve">There are </w:t>
      </w:r>
      <w:r w:rsidRPr="005348EC">
        <w:rPr>
          <w:rFonts w:ascii="Calibri" w:hAnsi="Calibri" w:cs="Calibri"/>
          <w:b/>
        </w:rPr>
        <w:t xml:space="preserve">ATM </w:t>
      </w:r>
      <w:r w:rsidRPr="005348EC">
        <w:rPr>
          <w:rFonts w:ascii="Calibri" w:hAnsi="Calibri" w:cs="Calibri"/>
        </w:rPr>
        <w:t>cash machi</w:t>
      </w:r>
      <w:r>
        <w:rPr>
          <w:rFonts w:ascii="Calibri" w:hAnsi="Calibri" w:cs="Calibri"/>
        </w:rPr>
        <w:t>nes in most towns and shopping centres,</w:t>
      </w:r>
      <w:r w:rsidRPr="005348EC">
        <w:rPr>
          <w:rFonts w:ascii="Calibri" w:hAnsi="Calibri" w:cs="Calibri"/>
        </w:rPr>
        <w:t xml:space="preserve"> and at airports.</w:t>
      </w:r>
    </w:p>
    <w:p w:rsidR="00F95CF8" w:rsidRPr="00576DCB" w:rsidRDefault="00F95CF8" w:rsidP="0007140A">
      <w:pPr>
        <w:pStyle w:val="ListParagraph"/>
        <w:numPr>
          <w:ilvl w:val="0"/>
          <w:numId w:val="2"/>
        </w:numPr>
        <w:jc w:val="both"/>
        <w:rPr>
          <w:rFonts w:ascii="Calibri" w:hAnsi="Calibri" w:cs="Calibri"/>
          <w:b/>
          <w:color w:val="FF0000"/>
        </w:rPr>
      </w:pPr>
      <w:r>
        <w:rPr>
          <w:rFonts w:ascii="Calibri" w:hAnsi="Calibri" w:cs="Calibri"/>
          <w:color w:val="FF0000"/>
        </w:rPr>
        <w:t>If you are taking US$ please be aware that l</w:t>
      </w:r>
      <w:r w:rsidRPr="005348EC">
        <w:rPr>
          <w:rFonts w:ascii="Calibri" w:hAnsi="Calibri" w:cs="Calibri"/>
          <w:color w:val="FF0000"/>
        </w:rPr>
        <w:t>arge notes (US$50-US$100) prior to 2000 are not normally accepted. Best make sure you have smaller denomination and notes which have been issued after 1999.</w:t>
      </w:r>
    </w:p>
    <w:p w:rsidR="0028317E" w:rsidRDefault="0028317E" w:rsidP="0028317E">
      <w:pPr>
        <w:pStyle w:val="Heading2"/>
        <w:rPr>
          <w:rFonts w:eastAsia="Times New Roman"/>
          <w:color w:val="FF0000"/>
        </w:rPr>
      </w:pPr>
      <w:r>
        <w:rPr>
          <w:rFonts w:eastAsia="Times New Roman"/>
          <w:color w:val="FF0000"/>
        </w:rPr>
        <w:t>Passports and Visas</w:t>
      </w:r>
    </w:p>
    <w:p w:rsidR="0028317E" w:rsidRPr="0028317E" w:rsidRDefault="0028317E" w:rsidP="0028317E">
      <w:pPr>
        <w:pStyle w:val="Heading6"/>
        <w:ind w:right="3"/>
        <w:rPr>
          <w:rFonts w:asciiTheme="minorHAnsi" w:eastAsia="Times New Roman" w:hAnsiTheme="minorHAnsi"/>
          <w:color w:val="FF0000"/>
        </w:rPr>
      </w:pPr>
      <w:r w:rsidRPr="0028317E">
        <w:rPr>
          <w:rFonts w:asciiTheme="minorHAnsi" w:eastAsia="Times New Roman" w:hAnsiTheme="minorHAnsi"/>
          <w:color w:val="FF0000"/>
        </w:rPr>
        <w:t>Government regulations change without notice, it is important to check regulations with the relevant authority prior to travel.  This is a guideline only.</w:t>
      </w:r>
    </w:p>
    <w:p w:rsidR="0028317E" w:rsidRPr="0028317E" w:rsidRDefault="0028317E" w:rsidP="0028317E">
      <w:pPr>
        <w:pStyle w:val="ListParagraph"/>
        <w:numPr>
          <w:ilvl w:val="0"/>
          <w:numId w:val="22"/>
        </w:numPr>
        <w:rPr>
          <w:color w:val="FF0000"/>
        </w:rPr>
      </w:pPr>
      <w:r w:rsidRPr="0028317E">
        <w:rPr>
          <w:color w:val="FF0000"/>
        </w:rPr>
        <w:t>“All international travellers are required to travel with a valid passport and we suggest a minimum of three (3) full open "Visa" pages. The page must say Visa at the top of the page.</w:t>
      </w:r>
    </w:p>
    <w:p w:rsidR="0028317E" w:rsidRPr="0028317E" w:rsidRDefault="0028317E" w:rsidP="0028317E">
      <w:pPr>
        <w:pStyle w:val="ListParagraph"/>
        <w:numPr>
          <w:ilvl w:val="0"/>
          <w:numId w:val="22"/>
        </w:numPr>
        <w:rPr>
          <w:color w:val="FF0000"/>
        </w:rPr>
      </w:pPr>
      <w:r w:rsidRPr="0028317E">
        <w:rPr>
          <w:color w:val="FF0000"/>
        </w:rPr>
        <w:t xml:space="preserve">There are blank pages at the back of an International passport without "Visa" printed on it; these pages are not acceptable for travel to South Africa”. </w:t>
      </w:r>
    </w:p>
    <w:p w:rsidR="0028317E" w:rsidRPr="0028317E" w:rsidRDefault="0028317E" w:rsidP="0028317E">
      <w:pPr>
        <w:pStyle w:val="ListParagraph"/>
        <w:numPr>
          <w:ilvl w:val="0"/>
          <w:numId w:val="22"/>
        </w:numPr>
        <w:rPr>
          <w:color w:val="FF0000"/>
        </w:rPr>
      </w:pPr>
      <w:r w:rsidRPr="0028317E">
        <w:rPr>
          <w:color w:val="FF0000"/>
        </w:rPr>
        <w:t>Our recommendation is 3 pages (or even 4 if you are travelling through more than one country on your journey). If there is insufficient space in the passport then entry into a country could be denied.</w:t>
      </w:r>
    </w:p>
    <w:p w:rsidR="0028317E" w:rsidRPr="0028317E" w:rsidRDefault="0028317E" w:rsidP="0028317E">
      <w:pPr>
        <w:pStyle w:val="ListParagraph"/>
        <w:numPr>
          <w:ilvl w:val="0"/>
          <w:numId w:val="22"/>
        </w:numPr>
        <w:rPr>
          <w:color w:val="FF0000"/>
        </w:rPr>
      </w:pPr>
      <w:r w:rsidRPr="0028317E">
        <w:rPr>
          <w:color w:val="FF0000"/>
        </w:rPr>
        <w:t>Passports should be valid for at least six months.</w:t>
      </w:r>
    </w:p>
    <w:p w:rsidR="0028317E" w:rsidRPr="0028317E" w:rsidRDefault="0028317E" w:rsidP="0028317E">
      <w:pPr>
        <w:pStyle w:val="ListParagraph"/>
        <w:numPr>
          <w:ilvl w:val="0"/>
          <w:numId w:val="22"/>
        </w:numPr>
        <w:rPr>
          <w:color w:val="FF0000"/>
        </w:rPr>
      </w:pPr>
      <w:r w:rsidRPr="0028317E">
        <w:rPr>
          <w:color w:val="FF0000"/>
        </w:rPr>
        <w:t xml:space="preserve">Any applicable visas and/or relevant documentation are the responsibility of the traveller. </w:t>
      </w:r>
    </w:p>
    <w:p w:rsidR="0028317E" w:rsidRPr="0028317E" w:rsidRDefault="0028317E" w:rsidP="0028317E">
      <w:pPr>
        <w:pStyle w:val="ListParagraph"/>
        <w:numPr>
          <w:ilvl w:val="0"/>
          <w:numId w:val="22"/>
        </w:numPr>
        <w:rPr>
          <w:color w:val="FF0000"/>
        </w:rPr>
      </w:pPr>
      <w:r w:rsidRPr="0028317E">
        <w:rPr>
          <w:color w:val="FF0000"/>
        </w:rPr>
        <w:t>Visitors must also be in possession of outward travel documents and have sufficient funds for the duration of their stay.</w:t>
      </w:r>
    </w:p>
    <w:p w:rsidR="0028317E" w:rsidRPr="0028317E" w:rsidRDefault="0028317E" w:rsidP="0028317E">
      <w:pPr>
        <w:pStyle w:val="ListParagraph"/>
        <w:numPr>
          <w:ilvl w:val="0"/>
          <w:numId w:val="22"/>
        </w:numPr>
        <w:rPr>
          <w:color w:val="FF0000"/>
        </w:rPr>
      </w:pPr>
      <w:r w:rsidRPr="0028317E">
        <w:rPr>
          <w:color w:val="FF0000"/>
        </w:rPr>
        <w:t xml:space="preserve">Travellers from those countries </w:t>
      </w:r>
      <w:r w:rsidR="005F38FA">
        <w:rPr>
          <w:color w:val="FF0000"/>
        </w:rPr>
        <w:t xml:space="preserve">that require a visa can </w:t>
      </w:r>
      <w:r w:rsidRPr="0028317E">
        <w:rPr>
          <w:color w:val="FF0000"/>
        </w:rPr>
        <w:t>obta</w:t>
      </w:r>
      <w:r w:rsidR="005F38FA">
        <w:rPr>
          <w:color w:val="FF0000"/>
        </w:rPr>
        <w:t>in a bio-metric visa on arrival</w:t>
      </w:r>
    </w:p>
    <w:p w:rsidR="002007DA" w:rsidRDefault="002007DA" w:rsidP="00576DCB">
      <w:pPr>
        <w:pStyle w:val="Heading2"/>
      </w:pPr>
      <w:r w:rsidRPr="00115AD5">
        <w:t>Photography</w:t>
      </w:r>
    </w:p>
    <w:p w:rsidR="002007DA" w:rsidRDefault="002007DA" w:rsidP="002007DA">
      <w:pPr>
        <w:pStyle w:val="ListParagraph"/>
        <w:numPr>
          <w:ilvl w:val="0"/>
          <w:numId w:val="1"/>
        </w:numPr>
        <w:rPr>
          <w:rFonts w:ascii="Calibri" w:hAnsi="Calibri" w:cs="Calibri"/>
          <w:color w:val="000000"/>
        </w:rPr>
      </w:pPr>
      <w:r w:rsidRPr="00973897">
        <w:rPr>
          <w:rFonts w:ascii="Calibri" w:hAnsi="Calibri" w:cs="Calibri"/>
          <w:color w:val="000000"/>
        </w:rPr>
        <w:t xml:space="preserve">Please do not photograph the president, police, soldiers, military installations, prisons, prisoners and airports. </w:t>
      </w:r>
    </w:p>
    <w:p w:rsidR="002007DA" w:rsidRDefault="002007DA" w:rsidP="002007DA">
      <w:pPr>
        <w:pStyle w:val="ListParagraph"/>
        <w:numPr>
          <w:ilvl w:val="0"/>
          <w:numId w:val="1"/>
        </w:numPr>
        <w:rPr>
          <w:rFonts w:ascii="Calibri" w:hAnsi="Calibri" w:cs="Calibri"/>
          <w:color w:val="000000"/>
        </w:rPr>
      </w:pPr>
      <w:r w:rsidRPr="00973897">
        <w:rPr>
          <w:rFonts w:ascii="Calibri" w:hAnsi="Calibri" w:cs="Calibri"/>
          <w:color w:val="000000"/>
        </w:rPr>
        <w:lastRenderedPageBreak/>
        <w:t>Please always enlist the co-operation of your subject before photographing strangers as people do not like to be regarded as exhibits and many may not understand that your photos are merely a personal record of your trip. Your driver/guide will be able to advise you on this.</w:t>
      </w:r>
    </w:p>
    <w:p w:rsidR="00E96B43" w:rsidRPr="000E0481" w:rsidRDefault="00E96B43" w:rsidP="000E0481">
      <w:pPr>
        <w:pStyle w:val="ListParagraph"/>
        <w:numPr>
          <w:ilvl w:val="0"/>
          <w:numId w:val="1"/>
        </w:numPr>
        <w:jc w:val="both"/>
      </w:pPr>
      <w:r w:rsidRPr="00E96B43">
        <w:t>Fast, reliable processing services are available in the major centres and some resorts.</w:t>
      </w:r>
    </w:p>
    <w:p w:rsidR="00E96B43" w:rsidRPr="00576DCB" w:rsidRDefault="00E96B43" w:rsidP="000E0481">
      <w:pPr>
        <w:pStyle w:val="ListParagraph"/>
        <w:numPr>
          <w:ilvl w:val="0"/>
          <w:numId w:val="1"/>
        </w:numPr>
        <w:jc w:val="both"/>
        <w:rPr>
          <w:b/>
          <w:u w:val="single"/>
        </w:rPr>
      </w:pPr>
      <w:r w:rsidRPr="00E96B43">
        <w:t>For game and bird photography a telephoto lens of between 200 and 300 mm is strongly recommended. Larger lenses which require a tripod are generally impractical for game photography from vehicles, as are double lens reflex cameras. A lens hood and ultra violet filter are advisable, also dust cover (plastic bag). Spare batteries for reflex cameras are essential as these are seldom available on safari. Binoculars are invaluable for game and bird viewing.</w:t>
      </w:r>
    </w:p>
    <w:p w:rsidR="00F95CF8" w:rsidRPr="00576DCB" w:rsidRDefault="00F95CF8" w:rsidP="00576DCB">
      <w:pPr>
        <w:pStyle w:val="Heading2"/>
      </w:pPr>
      <w:r>
        <w:t>S</w:t>
      </w:r>
      <w:r w:rsidRPr="00BA597D">
        <w:t>ecurity</w:t>
      </w:r>
    </w:p>
    <w:p w:rsidR="00F95CF8" w:rsidRDefault="00F95CF8" w:rsidP="00F95CF8">
      <w:pPr>
        <w:pStyle w:val="ListParagraph"/>
        <w:numPr>
          <w:ilvl w:val="0"/>
          <w:numId w:val="15"/>
        </w:numPr>
        <w:jc w:val="both"/>
      </w:pPr>
      <w:r>
        <w:t xml:space="preserve">Unfortunately petty theft and more serious crime is </w:t>
      </w:r>
      <w:r w:rsidRPr="00BA597D">
        <w:t xml:space="preserve">a factor in South Africa. Take the same precautions as you would in any major city. </w:t>
      </w:r>
    </w:p>
    <w:p w:rsidR="00F95CF8" w:rsidRDefault="00F95CF8" w:rsidP="00F95CF8">
      <w:pPr>
        <w:pStyle w:val="ListParagraph"/>
        <w:numPr>
          <w:ilvl w:val="0"/>
          <w:numId w:val="15"/>
        </w:numPr>
        <w:jc w:val="both"/>
      </w:pPr>
      <w:r>
        <w:t>Avoid walking</w:t>
      </w:r>
      <w:r w:rsidRPr="00BA597D">
        <w:t xml:space="preserve"> alone in apparently deserted areas, especially in and around the cities. </w:t>
      </w:r>
    </w:p>
    <w:p w:rsidR="00F95CF8" w:rsidRDefault="00F95CF8" w:rsidP="00F95CF8">
      <w:pPr>
        <w:pStyle w:val="ListParagraph"/>
        <w:numPr>
          <w:ilvl w:val="0"/>
          <w:numId w:val="15"/>
        </w:numPr>
        <w:jc w:val="both"/>
      </w:pPr>
      <w:r>
        <w:t>Avoid displaying expensive items, especially jewellery, in public areas.</w:t>
      </w:r>
    </w:p>
    <w:p w:rsidR="00F95CF8" w:rsidRDefault="00F95CF8" w:rsidP="00F95CF8">
      <w:pPr>
        <w:pStyle w:val="ListParagraph"/>
        <w:numPr>
          <w:ilvl w:val="0"/>
          <w:numId w:val="15"/>
        </w:numPr>
        <w:jc w:val="both"/>
      </w:pPr>
      <w:r>
        <w:t>Use the safe boxes, and other security accessories, made available to you in hotels and lodges/camps.</w:t>
      </w:r>
    </w:p>
    <w:p w:rsidR="00F95CF8" w:rsidRPr="00576DCB" w:rsidRDefault="00F95CF8" w:rsidP="002007DA">
      <w:pPr>
        <w:pStyle w:val="ListParagraph"/>
        <w:numPr>
          <w:ilvl w:val="0"/>
          <w:numId w:val="15"/>
        </w:numPr>
        <w:jc w:val="both"/>
      </w:pPr>
      <w:r w:rsidRPr="00BA597D">
        <w:t>It is preferable and usually more enjoyable to walk with company or in groups.</w:t>
      </w:r>
    </w:p>
    <w:p w:rsidR="00960576" w:rsidRPr="00576DCB" w:rsidRDefault="002007DA" w:rsidP="00576DCB">
      <w:pPr>
        <w:pStyle w:val="Heading2"/>
      </w:pPr>
      <w:r w:rsidRPr="00115AD5">
        <w:t>Shopping</w:t>
      </w:r>
    </w:p>
    <w:p w:rsidR="00960576" w:rsidRPr="007C68C3" w:rsidRDefault="00960576" w:rsidP="00960576">
      <w:pPr>
        <w:pStyle w:val="ListParagraph"/>
        <w:numPr>
          <w:ilvl w:val="0"/>
          <w:numId w:val="1"/>
        </w:numPr>
        <w:rPr>
          <w:rFonts w:ascii="Calibri" w:hAnsi="Calibri" w:cs="Calibri"/>
          <w:b/>
        </w:rPr>
      </w:pPr>
      <w:r w:rsidRPr="007C68C3">
        <w:rPr>
          <w:rFonts w:ascii="Calibri" w:hAnsi="Calibri" w:cs="Calibri"/>
          <w:color w:val="000000"/>
        </w:rPr>
        <w:t xml:space="preserve">You will find many fascinating curio shops, clothes stores and shops specializing in </w:t>
      </w:r>
      <w:r w:rsidRPr="007C68C3">
        <w:rPr>
          <w:rFonts w:ascii="Calibri" w:hAnsi="Calibri" w:cs="Calibri"/>
          <w:i/>
          <w:color w:val="000000"/>
        </w:rPr>
        <w:t>Africana</w:t>
      </w:r>
      <w:r w:rsidRPr="007C68C3">
        <w:rPr>
          <w:rFonts w:ascii="Calibri" w:hAnsi="Calibri" w:cs="Calibri"/>
          <w:color w:val="000000"/>
        </w:rPr>
        <w:t>.</w:t>
      </w:r>
      <w:r w:rsidRPr="007C68C3">
        <w:rPr>
          <w:rFonts w:ascii="Calibri" w:hAnsi="Calibri" w:cs="Calibri"/>
        </w:rPr>
        <w:t xml:space="preserve"> </w:t>
      </w:r>
    </w:p>
    <w:p w:rsidR="008419E6" w:rsidRPr="008419E6" w:rsidRDefault="00960576" w:rsidP="008419E6">
      <w:pPr>
        <w:pStyle w:val="ListParagraph"/>
        <w:numPr>
          <w:ilvl w:val="0"/>
          <w:numId w:val="1"/>
        </w:numPr>
        <w:rPr>
          <w:rFonts w:ascii="Calibri" w:hAnsi="Calibri" w:cs="Calibri"/>
        </w:rPr>
      </w:pPr>
      <w:r w:rsidRPr="008419E6">
        <w:rPr>
          <w:spacing w:val="-1"/>
        </w:rPr>
        <w:t>Quality</w:t>
      </w:r>
      <w:r w:rsidRPr="008419E6">
        <w:rPr>
          <w:spacing w:val="-2"/>
        </w:rPr>
        <w:t xml:space="preserve"> </w:t>
      </w:r>
      <w:r w:rsidRPr="008419E6">
        <w:t xml:space="preserve">gold </w:t>
      </w:r>
      <w:r w:rsidRPr="008419E6">
        <w:rPr>
          <w:spacing w:val="-1"/>
        </w:rPr>
        <w:t>and</w:t>
      </w:r>
      <w:r w:rsidRPr="008419E6">
        <w:t xml:space="preserve"> </w:t>
      </w:r>
      <w:r w:rsidRPr="008419E6">
        <w:rPr>
          <w:spacing w:val="-1"/>
        </w:rPr>
        <w:t>diamond</w:t>
      </w:r>
      <w:r w:rsidRPr="008419E6">
        <w:rPr>
          <w:spacing w:val="-2"/>
        </w:rPr>
        <w:t xml:space="preserve"> </w:t>
      </w:r>
      <w:r w:rsidRPr="008419E6">
        <w:rPr>
          <w:spacing w:val="-1"/>
        </w:rPr>
        <w:t>jewellery</w:t>
      </w:r>
      <w:r w:rsidRPr="008419E6">
        <w:rPr>
          <w:spacing w:val="-2"/>
        </w:rPr>
        <w:t xml:space="preserve"> </w:t>
      </w:r>
      <w:r w:rsidRPr="008419E6">
        <w:rPr>
          <w:spacing w:val="-1"/>
        </w:rPr>
        <w:t>is</w:t>
      </w:r>
      <w:r w:rsidRPr="008419E6">
        <w:rPr>
          <w:spacing w:val="13"/>
        </w:rPr>
        <w:t xml:space="preserve"> </w:t>
      </w:r>
      <w:r w:rsidRPr="008419E6">
        <w:rPr>
          <w:spacing w:val="-1"/>
        </w:rPr>
        <w:t>high</w:t>
      </w:r>
      <w:r w:rsidRPr="008419E6">
        <w:t xml:space="preserve"> </w:t>
      </w:r>
      <w:r w:rsidRPr="008419E6">
        <w:rPr>
          <w:spacing w:val="-1"/>
        </w:rPr>
        <w:t>on</w:t>
      </w:r>
      <w:r w:rsidR="008419E6">
        <w:rPr>
          <w:spacing w:val="93"/>
        </w:rPr>
        <w:t xml:space="preserve"> </w:t>
      </w:r>
      <w:r w:rsidRPr="008419E6">
        <w:t xml:space="preserve">the </w:t>
      </w:r>
      <w:r w:rsidRPr="008419E6">
        <w:rPr>
          <w:spacing w:val="-1"/>
        </w:rPr>
        <w:t>list</w:t>
      </w:r>
      <w:r w:rsidRPr="008419E6">
        <w:rPr>
          <w:spacing w:val="-2"/>
        </w:rPr>
        <w:t xml:space="preserve"> </w:t>
      </w:r>
      <w:r w:rsidRPr="008419E6">
        <w:t xml:space="preserve">of </w:t>
      </w:r>
      <w:r w:rsidRPr="008419E6">
        <w:rPr>
          <w:spacing w:val="-1"/>
        </w:rPr>
        <w:t>the</w:t>
      </w:r>
      <w:r w:rsidRPr="008419E6">
        <w:t xml:space="preserve"> most</w:t>
      </w:r>
      <w:r w:rsidRPr="008419E6">
        <w:rPr>
          <w:spacing w:val="-2"/>
        </w:rPr>
        <w:t xml:space="preserve"> </w:t>
      </w:r>
      <w:r w:rsidRPr="008419E6">
        <w:rPr>
          <w:spacing w:val="-1"/>
        </w:rPr>
        <w:t>popular</w:t>
      </w:r>
      <w:r w:rsidRPr="008419E6">
        <w:rPr>
          <w:spacing w:val="-2"/>
        </w:rPr>
        <w:t xml:space="preserve"> </w:t>
      </w:r>
      <w:r w:rsidRPr="008419E6">
        <w:rPr>
          <w:spacing w:val="-1"/>
        </w:rPr>
        <w:t>purchases.</w:t>
      </w:r>
    </w:p>
    <w:p w:rsidR="008419E6" w:rsidRPr="0069498F" w:rsidRDefault="00960576" w:rsidP="008419E6">
      <w:pPr>
        <w:pStyle w:val="ListParagraph"/>
        <w:numPr>
          <w:ilvl w:val="0"/>
          <w:numId w:val="1"/>
        </w:numPr>
        <w:rPr>
          <w:rFonts w:ascii="Calibri" w:hAnsi="Calibri" w:cs="Calibri"/>
        </w:rPr>
      </w:pPr>
      <w:r w:rsidRPr="008419E6">
        <w:t xml:space="preserve"> </w:t>
      </w:r>
      <w:r w:rsidRPr="008419E6">
        <w:rPr>
          <w:spacing w:val="-1"/>
        </w:rPr>
        <w:t>Leather</w:t>
      </w:r>
      <w:r w:rsidRPr="008419E6">
        <w:rPr>
          <w:spacing w:val="-2"/>
        </w:rPr>
        <w:t xml:space="preserve"> </w:t>
      </w:r>
      <w:r w:rsidRPr="008419E6">
        <w:rPr>
          <w:spacing w:val="-1"/>
        </w:rPr>
        <w:t>goods,</w:t>
      </w:r>
      <w:r w:rsidRPr="008419E6">
        <w:t xml:space="preserve"> sculptures</w:t>
      </w:r>
      <w:r w:rsidR="008419E6">
        <w:t xml:space="preserve"> and </w:t>
      </w:r>
      <w:r w:rsidRPr="008419E6">
        <w:rPr>
          <w:spacing w:val="-1"/>
        </w:rPr>
        <w:t>paintings</w:t>
      </w:r>
      <w:r w:rsidR="008419E6">
        <w:rPr>
          <w:spacing w:val="-1"/>
        </w:rPr>
        <w:t xml:space="preserve"> </w:t>
      </w:r>
      <w:r w:rsidRPr="008419E6">
        <w:t>are</w:t>
      </w:r>
      <w:r w:rsidRPr="008419E6">
        <w:rPr>
          <w:spacing w:val="97"/>
        </w:rPr>
        <w:t xml:space="preserve"> </w:t>
      </w:r>
      <w:r w:rsidRPr="008419E6">
        <w:t>also</w:t>
      </w:r>
      <w:r w:rsidRPr="008419E6">
        <w:rPr>
          <w:spacing w:val="-2"/>
        </w:rPr>
        <w:t xml:space="preserve"> </w:t>
      </w:r>
      <w:r w:rsidR="008419E6">
        <w:rPr>
          <w:spacing w:val="-1"/>
        </w:rPr>
        <w:t>popular</w:t>
      </w:r>
      <w:r w:rsidRPr="008419E6">
        <w:rPr>
          <w:spacing w:val="-1"/>
        </w:rPr>
        <w:t>.</w:t>
      </w:r>
      <w:r w:rsidRPr="008419E6">
        <w:t xml:space="preserve"> </w:t>
      </w:r>
    </w:p>
    <w:p w:rsidR="0069498F" w:rsidRPr="002A7EDF" w:rsidRDefault="0069498F" w:rsidP="008419E6">
      <w:pPr>
        <w:pStyle w:val="ListParagraph"/>
        <w:numPr>
          <w:ilvl w:val="0"/>
          <w:numId w:val="1"/>
        </w:numPr>
        <w:rPr>
          <w:rFonts w:ascii="Calibri" w:hAnsi="Calibri" w:cs="Calibri"/>
        </w:rPr>
      </w:pPr>
      <w:r>
        <w:rPr>
          <w:b/>
        </w:rPr>
        <w:t>There is a worldwide embargo on items made from ivory, and you should refuse any offer made to assi</w:t>
      </w:r>
      <w:r w:rsidR="00133FC4">
        <w:rPr>
          <w:b/>
        </w:rPr>
        <w:t>s</w:t>
      </w:r>
      <w:r>
        <w:rPr>
          <w:b/>
        </w:rPr>
        <w:t>t you in such purchases.</w:t>
      </w:r>
    </w:p>
    <w:p w:rsidR="002A7EDF" w:rsidRPr="008419E6" w:rsidRDefault="002A7EDF" w:rsidP="008419E6">
      <w:pPr>
        <w:pStyle w:val="ListParagraph"/>
        <w:numPr>
          <w:ilvl w:val="0"/>
          <w:numId w:val="1"/>
        </w:numPr>
        <w:rPr>
          <w:rFonts w:ascii="Calibri" w:hAnsi="Calibri" w:cs="Calibri"/>
        </w:rPr>
      </w:pPr>
      <w:r>
        <w:t xml:space="preserve">There are excellent shopping malls of international standard in the main tourist areas of Johannesburg </w:t>
      </w:r>
      <w:r w:rsidR="0069498F">
        <w:t>(</w:t>
      </w:r>
      <w:proofErr w:type="spellStart"/>
      <w:r w:rsidR="0069498F">
        <w:t>Sandton</w:t>
      </w:r>
      <w:proofErr w:type="spellEnd"/>
      <w:r>
        <w:t xml:space="preserve"> and Rosebank) and Cape Town (Waterfront).</w:t>
      </w:r>
    </w:p>
    <w:p w:rsidR="00960576" w:rsidRPr="007930B4" w:rsidRDefault="00960576" w:rsidP="008419E6">
      <w:pPr>
        <w:pStyle w:val="ListParagraph"/>
        <w:numPr>
          <w:ilvl w:val="0"/>
          <w:numId w:val="1"/>
        </w:numPr>
        <w:rPr>
          <w:rFonts w:ascii="Calibri" w:hAnsi="Calibri" w:cs="Calibri"/>
        </w:rPr>
      </w:pPr>
      <w:r w:rsidRPr="008419E6">
        <w:rPr>
          <w:spacing w:val="-1"/>
        </w:rPr>
        <w:t>Most</w:t>
      </w:r>
      <w:r w:rsidRPr="008419E6">
        <w:rPr>
          <w:spacing w:val="-2"/>
        </w:rPr>
        <w:t xml:space="preserve"> </w:t>
      </w:r>
      <w:r w:rsidRPr="008419E6">
        <w:rPr>
          <w:spacing w:val="-1"/>
        </w:rPr>
        <w:t>major</w:t>
      </w:r>
      <w:r w:rsidRPr="008419E6">
        <w:t xml:space="preserve"> </w:t>
      </w:r>
      <w:r w:rsidRPr="008419E6">
        <w:rPr>
          <w:spacing w:val="-1"/>
        </w:rPr>
        <w:t>shopping</w:t>
      </w:r>
      <w:r w:rsidRPr="008419E6">
        <w:rPr>
          <w:spacing w:val="-2"/>
        </w:rPr>
        <w:t xml:space="preserve"> </w:t>
      </w:r>
      <w:r w:rsidRPr="008419E6">
        <w:rPr>
          <w:spacing w:val="-1"/>
        </w:rPr>
        <w:t>centres</w:t>
      </w:r>
      <w:r w:rsidRPr="008419E6">
        <w:rPr>
          <w:spacing w:val="-2"/>
        </w:rPr>
        <w:t xml:space="preserve"> </w:t>
      </w:r>
      <w:r w:rsidRPr="008419E6">
        <w:rPr>
          <w:spacing w:val="-1"/>
        </w:rPr>
        <w:t>and</w:t>
      </w:r>
      <w:r w:rsidRPr="008419E6">
        <w:t xml:space="preserve"> </w:t>
      </w:r>
      <w:r w:rsidRPr="008419E6">
        <w:rPr>
          <w:spacing w:val="-1"/>
        </w:rPr>
        <w:t>malls</w:t>
      </w:r>
      <w:r w:rsidRPr="008419E6">
        <w:rPr>
          <w:spacing w:val="-2"/>
        </w:rPr>
        <w:t xml:space="preserve"> </w:t>
      </w:r>
      <w:r w:rsidRPr="008419E6">
        <w:rPr>
          <w:spacing w:val="-1"/>
        </w:rPr>
        <w:t>operate</w:t>
      </w:r>
      <w:r w:rsidRPr="008419E6">
        <w:rPr>
          <w:spacing w:val="-2"/>
        </w:rPr>
        <w:t xml:space="preserve"> </w:t>
      </w:r>
      <w:r w:rsidRPr="008419E6">
        <w:t xml:space="preserve">7 </w:t>
      </w:r>
      <w:r w:rsidRPr="008419E6">
        <w:rPr>
          <w:spacing w:val="-1"/>
        </w:rPr>
        <w:t>days</w:t>
      </w:r>
      <w:r w:rsidRPr="008419E6">
        <w:rPr>
          <w:spacing w:val="-2"/>
        </w:rPr>
        <w:t xml:space="preserve"> </w:t>
      </w:r>
      <w:r w:rsidRPr="008419E6">
        <w:t xml:space="preserve">a </w:t>
      </w:r>
      <w:r w:rsidRPr="008419E6">
        <w:rPr>
          <w:spacing w:val="-1"/>
        </w:rPr>
        <w:t>week</w:t>
      </w:r>
      <w:r w:rsidR="004B3DA6">
        <w:rPr>
          <w:spacing w:val="-1"/>
        </w:rPr>
        <w:t>. H</w:t>
      </w:r>
      <w:r w:rsidRPr="008419E6">
        <w:rPr>
          <w:spacing w:val="-1"/>
        </w:rPr>
        <w:t>owever,</w:t>
      </w:r>
      <w:r w:rsidRPr="008419E6">
        <w:rPr>
          <w:spacing w:val="1"/>
        </w:rPr>
        <w:t xml:space="preserve"> </w:t>
      </w:r>
      <w:r w:rsidRPr="008419E6">
        <w:t xml:space="preserve">in </w:t>
      </w:r>
      <w:r w:rsidRPr="008419E6">
        <w:rPr>
          <w:spacing w:val="-1"/>
        </w:rPr>
        <w:t>smaller</w:t>
      </w:r>
      <w:r w:rsidRPr="008419E6">
        <w:rPr>
          <w:spacing w:val="-2"/>
        </w:rPr>
        <w:t xml:space="preserve"> </w:t>
      </w:r>
      <w:r w:rsidRPr="008419E6">
        <w:rPr>
          <w:spacing w:val="-1"/>
        </w:rPr>
        <w:t>towns</w:t>
      </w:r>
      <w:r w:rsidRPr="008419E6">
        <w:rPr>
          <w:spacing w:val="1"/>
        </w:rPr>
        <w:t xml:space="preserve"> </w:t>
      </w:r>
      <w:r w:rsidRPr="008419E6">
        <w:rPr>
          <w:spacing w:val="-1"/>
        </w:rPr>
        <w:t>and</w:t>
      </w:r>
      <w:r w:rsidRPr="008419E6">
        <w:t xml:space="preserve"> rural</w:t>
      </w:r>
      <w:r w:rsidRPr="008419E6">
        <w:rPr>
          <w:spacing w:val="99"/>
        </w:rPr>
        <w:t xml:space="preserve"> </w:t>
      </w:r>
      <w:r w:rsidRPr="008419E6">
        <w:t>areas</w:t>
      </w:r>
      <w:r w:rsidRPr="008419E6">
        <w:rPr>
          <w:spacing w:val="-2"/>
        </w:rPr>
        <w:t xml:space="preserve"> </w:t>
      </w:r>
      <w:r w:rsidRPr="008419E6">
        <w:rPr>
          <w:spacing w:val="-1"/>
        </w:rPr>
        <w:t>you</w:t>
      </w:r>
      <w:r w:rsidRPr="008419E6">
        <w:t xml:space="preserve"> </w:t>
      </w:r>
      <w:r w:rsidRPr="008419E6">
        <w:rPr>
          <w:spacing w:val="-1"/>
        </w:rPr>
        <w:t>will</w:t>
      </w:r>
      <w:r w:rsidRPr="008419E6">
        <w:t xml:space="preserve"> </w:t>
      </w:r>
      <w:r w:rsidRPr="008419E6">
        <w:rPr>
          <w:spacing w:val="-1"/>
        </w:rPr>
        <w:t>find</w:t>
      </w:r>
      <w:r w:rsidRPr="008419E6">
        <w:t xml:space="preserve"> </w:t>
      </w:r>
      <w:r w:rsidRPr="008419E6">
        <w:rPr>
          <w:spacing w:val="-1"/>
        </w:rPr>
        <w:t>that</w:t>
      </w:r>
      <w:r w:rsidRPr="008419E6">
        <w:rPr>
          <w:spacing w:val="-2"/>
        </w:rPr>
        <w:t xml:space="preserve"> </w:t>
      </w:r>
      <w:r w:rsidRPr="008419E6">
        <w:rPr>
          <w:spacing w:val="-1"/>
        </w:rPr>
        <w:t xml:space="preserve">shops </w:t>
      </w:r>
      <w:r w:rsidRPr="008419E6">
        <w:t xml:space="preserve">are </w:t>
      </w:r>
      <w:r w:rsidRPr="008419E6">
        <w:rPr>
          <w:spacing w:val="-1"/>
        </w:rPr>
        <w:t>closed</w:t>
      </w:r>
      <w:r w:rsidRPr="008419E6">
        <w:t xml:space="preserve"> </w:t>
      </w:r>
      <w:r w:rsidRPr="008419E6">
        <w:rPr>
          <w:spacing w:val="-1"/>
        </w:rPr>
        <w:t>on</w:t>
      </w:r>
      <w:r w:rsidRPr="008419E6">
        <w:t xml:space="preserve"> a </w:t>
      </w:r>
      <w:r w:rsidRPr="008419E6">
        <w:rPr>
          <w:spacing w:val="-1"/>
        </w:rPr>
        <w:t>Sunday.</w:t>
      </w:r>
      <w:r w:rsidRPr="008419E6">
        <w:rPr>
          <w:spacing w:val="6"/>
        </w:rPr>
        <w:t xml:space="preserve"> </w:t>
      </w:r>
      <w:r w:rsidRPr="008419E6">
        <w:rPr>
          <w:spacing w:val="-1"/>
        </w:rPr>
        <w:t>Trading</w:t>
      </w:r>
      <w:r w:rsidRPr="008419E6">
        <w:t xml:space="preserve"> </w:t>
      </w:r>
      <w:r w:rsidRPr="008419E6">
        <w:rPr>
          <w:spacing w:val="-1"/>
        </w:rPr>
        <w:t>hours</w:t>
      </w:r>
      <w:r w:rsidRPr="008419E6">
        <w:rPr>
          <w:spacing w:val="2"/>
        </w:rPr>
        <w:t xml:space="preserve"> </w:t>
      </w:r>
      <w:r w:rsidRPr="008419E6">
        <w:rPr>
          <w:spacing w:val="-1"/>
        </w:rPr>
        <w:t>from</w:t>
      </w:r>
      <w:r w:rsidRPr="008419E6">
        <w:rPr>
          <w:spacing w:val="2"/>
        </w:rPr>
        <w:t xml:space="preserve"> </w:t>
      </w:r>
      <w:r w:rsidRPr="008419E6">
        <w:rPr>
          <w:spacing w:val="-1"/>
        </w:rPr>
        <w:t xml:space="preserve">Monday </w:t>
      </w:r>
      <w:r w:rsidRPr="008419E6">
        <w:t>to</w:t>
      </w:r>
      <w:r w:rsidRPr="008419E6">
        <w:rPr>
          <w:spacing w:val="1"/>
        </w:rPr>
        <w:t xml:space="preserve"> </w:t>
      </w:r>
      <w:r w:rsidRPr="008419E6">
        <w:rPr>
          <w:spacing w:val="-1"/>
        </w:rPr>
        <w:t xml:space="preserve">Saturday </w:t>
      </w:r>
      <w:r w:rsidRPr="008419E6">
        <w:t xml:space="preserve">are </w:t>
      </w:r>
      <w:r w:rsidRPr="008419E6">
        <w:rPr>
          <w:spacing w:val="-1"/>
        </w:rPr>
        <w:t>normally:</w:t>
      </w:r>
      <w:r w:rsidRPr="008419E6">
        <w:t xml:space="preserve"> </w:t>
      </w:r>
      <w:r w:rsidRPr="008419E6">
        <w:rPr>
          <w:spacing w:val="-1"/>
        </w:rPr>
        <w:t>09:00</w:t>
      </w:r>
      <w:r w:rsidRPr="008419E6">
        <w:rPr>
          <w:spacing w:val="-2"/>
        </w:rPr>
        <w:t xml:space="preserve"> </w:t>
      </w:r>
      <w:r w:rsidRPr="008419E6">
        <w:t>–</w:t>
      </w:r>
      <w:r w:rsidRPr="008419E6">
        <w:rPr>
          <w:spacing w:val="1"/>
        </w:rPr>
        <w:t xml:space="preserve"> </w:t>
      </w:r>
      <w:r w:rsidRPr="008419E6">
        <w:rPr>
          <w:spacing w:val="-1"/>
        </w:rPr>
        <w:t>17:00,</w:t>
      </w:r>
      <w:r w:rsidRPr="008419E6">
        <w:t xml:space="preserve"> </w:t>
      </w:r>
      <w:r w:rsidRPr="008419E6">
        <w:rPr>
          <w:spacing w:val="-1"/>
        </w:rPr>
        <w:t>and</w:t>
      </w:r>
      <w:r w:rsidRPr="008419E6">
        <w:t xml:space="preserve"> on</w:t>
      </w:r>
      <w:r w:rsidRPr="008419E6">
        <w:rPr>
          <w:spacing w:val="83"/>
        </w:rPr>
        <w:t xml:space="preserve"> </w:t>
      </w:r>
      <w:r w:rsidRPr="008419E6">
        <w:rPr>
          <w:spacing w:val="-1"/>
        </w:rPr>
        <w:t>Sunday:</w:t>
      </w:r>
      <w:r w:rsidRPr="008419E6">
        <w:t xml:space="preserve"> </w:t>
      </w:r>
      <w:r w:rsidRPr="008419E6">
        <w:rPr>
          <w:spacing w:val="-1"/>
        </w:rPr>
        <w:t>09:00</w:t>
      </w:r>
      <w:r w:rsidRPr="008419E6">
        <w:rPr>
          <w:spacing w:val="-2"/>
        </w:rPr>
        <w:t xml:space="preserve"> </w:t>
      </w:r>
      <w:r w:rsidRPr="008419E6">
        <w:t>–</w:t>
      </w:r>
      <w:r w:rsidRPr="008419E6">
        <w:rPr>
          <w:spacing w:val="1"/>
        </w:rPr>
        <w:t xml:space="preserve"> </w:t>
      </w:r>
      <w:r w:rsidRPr="008419E6">
        <w:rPr>
          <w:spacing w:val="-1"/>
        </w:rPr>
        <w:t>14:00</w:t>
      </w:r>
    </w:p>
    <w:p w:rsidR="007930B4" w:rsidRPr="007C68C3" w:rsidRDefault="007930B4" w:rsidP="007930B4">
      <w:pPr>
        <w:pStyle w:val="ListParagraph"/>
        <w:numPr>
          <w:ilvl w:val="0"/>
          <w:numId w:val="1"/>
        </w:numPr>
        <w:rPr>
          <w:rFonts w:ascii="Calibri" w:hAnsi="Calibri" w:cs="Calibri"/>
        </w:rPr>
      </w:pPr>
      <w:r w:rsidRPr="007C68C3">
        <w:rPr>
          <w:rFonts w:ascii="Calibri" w:hAnsi="Calibri" w:cs="Calibri"/>
          <w:color w:val="000000"/>
        </w:rPr>
        <w:t xml:space="preserve">Most hotels and wildlife lodges will have a curio and gift shop. </w:t>
      </w:r>
    </w:p>
    <w:p w:rsidR="007930B4" w:rsidRPr="006C3D23" w:rsidRDefault="007930B4" w:rsidP="007930B4">
      <w:pPr>
        <w:pStyle w:val="ListParagraph"/>
        <w:numPr>
          <w:ilvl w:val="0"/>
          <w:numId w:val="1"/>
        </w:numPr>
        <w:rPr>
          <w:rFonts w:ascii="Calibri" w:hAnsi="Calibri" w:cs="Calibri"/>
        </w:rPr>
      </w:pPr>
      <w:r w:rsidRPr="007C68C3">
        <w:rPr>
          <w:rFonts w:ascii="Calibri" w:hAnsi="Calibri" w:cs="Calibri"/>
          <w:color w:val="000000"/>
        </w:rPr>
        <w:t>Most shops with tourist appeal in the city centres and in hotels/lodges will accept major credit cards</w:t>
      </w:r>
      <w:r w:rsidR="00133FC4">
        <w:rPr>
          <w:rFonts w:ascii="Calibri" w:hAnsi="Calibri" w:cs="Calibri"/>
          <w:color w:val="000000"/>
        </w:rPr>
        <w:t>.</w:t>
      </w:r>
    </w:p>
    <w:p w:rsidR="00960576" w:rsidRPr="000A754B" w:rsidRDefault="006C3D23" w:rsidP="000A754B">
      <w:pPr>
        <w:pStyle w:val="ListParagraph"/>
        <w:numPr>
          <w:ilvl w:val="0"/>
          <w:numId w:val="1"/>
        </w:numPr>
        <w:jc w:val="both"/>
      </w:pPr>
      <w:r w:rsidRPr="006C3D23">
        <w:t>Some shops will give you a tourist discount if buying jewelle</w:t>
      </w:r>
      <w:r>
        <w:t>ry or large purchases. They may</w:t>
      </w:r>
      <w:r w:rsidRPr="006C3D23">
        <w:t xml:space="preserve"> require your passport and air tickets before doing so.</w:t>
      </w:r>
    </w:p>
    <w:p w:rsidR="00960576" w:rsidRDefault="00960576" w:rsidP="00576DCB">
      <w:pPr>
        <w:pStyle w:val="ListParagraph"/>
        <w:numPr>
          <w:ilvl w:val="0"/>
          <w:numId w:val="1"/>
        </w:numPr>
      </w:pPr>
      <w:r w:rsidRPr="00960576">
        <w:t>The</w:t>
      </w:r>
      <w:r w:rsidRPr="00576DCB">
        <w:rPr>
          <w:spacing w:val="7"/>
        </w:rPr>
        <w:t xml:space="preserve"> </w:t>
      </w:r>
      <w:r w:rsidRPr="00960576">
        <w:t>VAT</w:t>
      </w:r>
      <w:r w:rsidRPr="00576DCB">
        <w:rPr>
          <w:spacing w:val="5"/>
        </w:rPr>
        <w:t xml:space="preserve"> </w:t>
      </w:r>
      <w:r w:rsidRPr="00960576">
        <w:t>rate</w:t>
      </w:r>
      <w:r w:rsidRPr="00576DCB">
        <w:rPr>
          <w:spacing w:val="8"/>
        </w:rPr>
        <w:t xml:space="preserve"> </w:t>
      </w:r>
      <w:r w:rsidRPr="00960576">
        <w:t>is</w:t>
      </w:r>
      <w:r w:rsidRPr="00576DCB">
        <w:rPr>
          <w:spacing w:val="8"/>
        </w:rPr>
        <w:t xml:space="preserve"> </w:t>
      </w:r>
      <w:r w:rsidRPr="00960576">
        <w:t>14%</w:t>
      </w:r>
      <w:r w:rsidRPr="00576DCB">
        <w:rPr>
          <w:spacing w:val="7"/>
        </w:rPr>
        <w:t xml:space="preserve"> </w:t>
      </w:r>
      <w:r w:rsidRPr="00960576">
        <w:t>and</w:t>
      </w:r>
      <w:r w:rsidRPr="00576DCB">
        <w:rPr>
          <w:spacing w:val="7"/>
        </w:rPr>
        <w:t xml:space="preserve"> </w:t>
      </w:r>
      <w:r w:rsidRPr="00960576">
        <w:t>is</w:t>
      </w:r>
      <w:r w:rsidRPr="00576DCB">
        <w:rPr>
          <w:spacing w:val="6"/>
        </w:rPr>
        <w:t xml:space="preserve"> </w:t>
      </w:r>
      <w:r w:rsidRPr="00960576">
        <w:t>levied</w:t>
      </w:r>
      <w:r w:rsidRPr="00576DCB">
        <w:rPr>
          <w:spacing w:val="7"/>
        </w:rPr>
        <w:t xml:space="preserve"> </w:t>
      </w:r>
      <w:r w:rsidRPr="00960576">
        <w:t>on</w:t>
      </w:r>
      <w:r w:rsidRPr="00576DCB">
        <w:rPr>
          <w:spacing w:val="5"/>
        </w:rPr>
        <w:t xml:space="preserve"> </w:t>
      </w:r>
      <w:r w:rsidRPr="00960576">
        <w:t>most</w:t>
      </w:r>
      <w:r w:rsidRPr="00576DCB">
        <w:rPr>
          <w:spacing w:val="7"/>
        </w:rPr>
        <w:t xml:space="preserve"> </w:t>
      </w:r>
      <w:r w:rsidRPr="00960576">
        <w:t>products</w:t>
      </w:r>
      <w:r w:rsidRPr="00576DCB">
        <w:rPr>
          <w:spacing w:val="8"/>
        </w:rPr>
        <w:t xml:space="preserve"> </w:t>
      </w:r>
      <w:r w:rsidRPr="00960576">
        <w:t>and</w:t>
      </w:r>
      <w:r w:rsidRPr="00576DCB">
        <w:rPr>
          <w:spacing w:val="7"/>
        </w:rPr>
        <w:t xml:space="preserve"> </w:t>
      </w:r>
      <w:r w:rsidRPr="00960576">
        <w:t>services.</w:t>
      </w:r>
      <w:r w:rsidRPr="00576DCB">
        <w:rPr>
          <w:spacing w:val="23"/>
        </w:rPr>
        <w:t xml:space="preserve"> </w:t>
      </w:r>
      <w:r w:rsidRPr="00960576">
        <w:t>To</w:t>
      </w:r>
      <w:r w:rsidRPr="00576DCB">
        <w:rPr>
          <w:spacing w:val="7"/>
        </w:rPr>
        <w:t xml:space="preserve"> </w:t>
      </w:r>
      <w:r w:rsidRPr="00960576">
        <w:t>qualify</w:t>
      </w:r>
      <w:r w:rsidRPr="00576DCB">
        <w:rPr>
          <w:spacing w:val="6"/>
        </w:rPr>
        <w:t xml:space="preserve"> </w:t>
      </w:r>
      <w:r w:rsidRPr="00960576">
        <w:t>for</w:t>
      </w:r>
      <w:r w:rsidRPr="00576DCB">
        <w:rPr>
          <w:spacing w:val="7"/>
        </w:rPr>
        <w:t xml:space="preserve"> </w:t>
      </w:r>
      <w:r w:rsidRPr="00960576">
        <w:t>a</w:t>
      </w:r>
      <w:r w:rsidRPr="00576DCB">
        <w:rPr>
          <w:spacing w:val="7"/>
        </w:rPr>
        <w:t xml:space="preserve"> </w:t>
      </w:r>
      <w:r w:rsidRPr="00960576">
        <w:t>VAT</w:t>
      </w:r>
      <w:r w:rsidRPr="00576DCB">
        <w:rPr>
          <w:spacing w:val="5"/>
        </w:rPr>
        <w:t xml:space="preserve"> </w:t>
      </w:r>
      <w:r w:rsidRPr="00960576">
        <w:t>refund,</w:t>
      </w:r>
      <w:r w:rsidRPr="00576DCB">
        <w:rPr>
          <w:spacing w:val="7"/>
        </w:rPr>
        <w:t xml:space="preserve"> </w:t>
      </w:r>
      <w:r w:rsidRPr="00960576">
        <w:t>visitors</w:t>
      </w:r>
      <w:r w:rsidRPr="00576DCB">
        <w:rPr>
          <w:spacing w:val="8"/>
        </w:rPr>
        <w:t xml:space="preserve"> </w:t>
      </w:r>
      <w:r w:rsidRPr="00960576">
        <w:t>must</w:t>
      </w:r>
      <w:r w:rsidRPr="00576DCB">
        <w:rPr>
          <w:spacing w:val="5"/>
        </w:rPr>
        <w:t xml:space="preserve"> </w:t>
      </w:r>
      <w:r w:rsidRPr="00960576">
        <w:t>be</w:t>
      </w:r>
      <w:r w:rsidRPr="00576DCB">
        <w:rPr>
          <w:spacing w:val="7"/>
        </w:rPr>
        <w:t xml:space="preserve"> </w:t>
      </w:r>
      <w:r w:rsidRPr="00960576">
        <w:t>in</w:t>
      </w:r>
      <w:r w:rsidRPr="00576DCB">
        <w:rPr>
          <w:spacing w:val="7"/>
        </w:rPr>
        <w:t xml:space="preserve"> </w:t>
      </w:r>
      <w:r w:rsidRPr="00960576">
        <w:t>possession</w:t>
      </w:r>
      <w:r w:rsidRPr="00576DCB">
        <w:rPr>
          <w:spacing w:val="5"/>
        </w:rPr>
        <w:t xml:space="preserve"> </w:t>
      </w:r>
      <w:r w:rsidRPr="00960576">
        <w:t>of</w:t>
      </w:r>
      <w:r w:rsidRPr="00576DCB">
        <w:rPr>
          <w:spacing w:val="7"/>
        </w:rPr>
        <w:t xml:space="preserve"> </w:t>
      </w:r>
      <w:r w:rsidRPr="00960576">
        <w:t>a</w:t>
      </w:r>
      <w:r w:rsidRPr="00576DCB">
        <w:rPr>
          <w:spacing w:val="67"/>
        </w:rPr>
        <w:t xml:space="preserve"> </w:t>
      </w:r>
      <w:r w:rsidRPr="00960576">
        <w:t>valid</w:t>
      </w:r>
      <w:r w:rsidRPr="00576DCB">
        <w:rPr>
          <w:spacing w:val="5"/>
        </w:rPr>
        <w:t xml:space="preserve"> </w:t>
      </w:r>
      <w:r w:rsidRPr="00960576">
        <w:t>passport,</w:t>
      </w:r>
      <w:r w:rsidRPr="00576DCB">
        <w:rPr>
          <w:spacing w:val="7"/>
        </w:rPr>
        <w:t xml:space="preserve"> </w:t>
      </w:r>
      <w:r w:rsidRPr="00960576">
        <w:t>valid</w:t>
      </w:r>
      <w:r w:rsidRPr="00576DCB">
        <w:rPr>
          <w:spacing w:val="5"/>
        </w:rPr>
        <w:t xml:space="preserve"> </w:t>
      </w:r>
      <w:r w:rsidRPr="00960576">
        <w:t>tax</w:t>
      </w:r>
      <w:r w:rsidRPr="00576DCB">
        <w:rPr>
          <w:spacing w:val="1"/>
        </w:rPr>
        <w:t xml:space="preserve"> </w:t>
      </w:r>
      <w:r w:rsidRPr="00960576">
        <w:t>invoices</w:t>
      </w:r>
      <w:r w:rsidRPr="00576DCB">
        <w:rPr>
          <w:spacing w:val="8"/>
        </w:rPr>
        <w:t xml:space="preserve"> </w:t>
      </w:r>
      <w:r w:rsidRPr="00960576">
        <w:t>and</w:t>
      </w:r>
      <w:r w:rsidRPr="00576DCB">
        <w:rPr>
          <w:spacing w:val="3"/>
        </w:rPr>
        <w:t xml:space="preserve"> </w:t>
      </w:r>
      <w:r w:rsidRPr="00960576">
        <w:t>must</w:t>
      </w:r>
      <w:r w:rsidRPr="00576DCB">
        <w:rPr>
          <w:spacing w:val="5"/>
        </w:rPr>
        <w:t xml:space="preserve"> </w:t>
      </w:r>
      <w:r w:rsidRPr="00960576">
        <w:t>produce</w:t>
      </w:r>
      <w:r w:rsidRPr="00576DCB">
        <w:rPr>
          <w:spacing w:val="3"/>
        </w:rPr>
        <w:t xml:space="preserve"> </w:t>
      </w:r>
      <w:r w:rsidRPr="00960576">
        <w:t>the</w:t>
      </w:r>
      <w:r w:rsidRPr="00576DCB">
        <w:rPr>
          <w:spacing w:val="3"/>
        </w:rPr>
        <w:t xml:space="preserve"> </w:t>
      </w:r>
      <w:r w:rsidRPr="00960576">
        <w:t>goods</w:t>
      </w:r>
      <w:r w:rsidRPr="00576DCB">
        <w:rPr>
          <w:spacing w:val="6"/>
        </w:rPr>
        <w:t xml:space="preserve"> </w:t>
      </w:r>
      <w:r w:rsidRPr="00960576">
        <w:t>purchased.</w:t>
      </w:r>
      <w:r w:rsidRPr="00576DCB">
        <w:rPr>
          <w:spacing w:val="10"/>
        </w:rPr>
        <w:t xml:space="preserve"> </w:t>
      </w:r>
      <w:r w:rsidRPr="00960576">
        <w:t>Please</w:t>
      </w:r>
      <w:r w:rsidRPr="00576DCB">
        <w:rPr>
          <w:spacing w:val="3"/>
        </w:rPr>
        <w:t xml:space="preserve"> </w:t>
      </w:r>
      <w:r w:rsidRPr="00960576">
        <w:t>note</w:t>
      </w:r>
      <w:r w:rsidRPr="00576DCB">
        <w:rPr>
          <w:spacing w:val="3"/>
        </w:rPr>
        <w:t xml:space="preserve"> </w:t>
      </w:r>
      <w:r>
        <w:t>that</w:t>
      </w:r>
      <w:r w:rsidRPr="00576DCB">
        <w:rPr>
          <w:spacing w:val="3"/>
        </w:rPr>
        <w:t xml:space="preserve"> </w:t>
      </w:r>
      <w:r w:rsidRPr="004B3DA6">
        <w:t>a</w:t>
      </w:r>
      <w:r w:rsidRPr="00576DCB">
        <w:rPr>
          <w:spacing w:val="5"/>
        </w:rPr>
        <w:t xml:space="preserve"> </w:t>
      </w:r>
      <w:r w:rsidRPr="004B3DA6">
        <w:t>receipt</w:t>
      </w:r>
      <w:r w:rsidRPr="00576DCB">
        <w:rPr>
          <w:spacing w:val="2"/>
        </w:rPr>
        <w:t xml:space="preserve"> </w:t>
      </w:r>
      <w:r w:rsidRPr="004B3DA6">
        <w:t>stating</w:t>
      </w:r>
      <w:r w:rsidRPr="00576DCB">
        <w:rPr>
          <w:spacing w:val="3"/>
        </w:rPr>
        <w:t xml:space="preserve"> </w:t>
      </w:r>
      <w:r w:rsidRPr="004B3DA6">
        <w:t>“for</w:t>
      </w:r>
      <w:r w:rsidRPr="00576DCB">
        <w:rPr>
          <w:spacing w:val="2"/>
        </w:rPr>
        <w:t xml:space="preserve"> </w:t>
      </w:r>
      <w:r w:rsidRPr="004B3DA6">
        <w:t>information</w:t>
      </w:r>
      <w:r w:rsidRPr="00576DCB">
        <w:rPr>
          <w:spacing w:val="5"/>
        </w:rPr>
        <w:t xml:space="preserve"> </w:t>
      </w:r>
      <w:r w:rsidRPr="004B3DA6">
        <w:t>only”</w:t>
      </w:r>
      <w:r w:rsidRPr="00576DCB">
        <w:rPr>
          <w:spacing w:val="5"/>
        </w:rPr>
        <w:t xml:space="preserve"> </w:t>
      </w:r>
      <w:r w:rsidRPr="004B3DA6">
        <w:t>is</w:t>
      </w:r>
      <w:r w:rsidRPr="00576DCB">
        <w:rPr>
          <w:spacing w:val="85"/>
        </w:rPr>
        <w:t xml:space="preserve"> </w:t>
      </w:r>
      <w:r w:rsidRPr="004B3DA6">
        <w:t>not accepted by</w:t>
      </w:r>
      <w:r w:rsidRPr="00576DCB">
        <w:rPr>
          <w:spacing w:val="-2"/>
        </w:rPr>
        <w:t xml:space="preserve"> </w:t>
      </w:r>
      <w:r w:rsidRPr="004B3DA6">
        <w:t>the VAT</w:t>
      </w:r>
      <w:r w:rsidRPr="00576DCB">
        <w:rPr>
          <w:spacing w:val="-2"/>
        </w:rPr>
        <w:t xml:space="preserve"> </w:t>
      </w:r>
      <w:r w:rsidRPr="004B3DA6">
        <w:t>authorities. The document must stipulate</w:t>
      </w:r>
      <w:r w:rsidRPr="00960576">
        <w:t xml:space="preserve"> that it is</w:t>
      </w:r>
      <w:r w:rsidRPr="00576DCB">
        <w:rPr>
          <w:spacing w:val="1"/>
        </w:rPr>
        <w:t xml:space="preserve"> </w:t>
      </w:r>
      <w:r w:rsidRPr="00960576">
        <w:t>a VAT</w:t>
      </w:r>
      <w:r w:rsidRPr="00576DCB">
        <w:rPr>
          <w:spacing w:val="-2"/>
        </w:rPr>
        <w:t xml:space="preserve"> </w:t>
      </w:r>
      <w:r w:rsidRPr="00960576">
        <w:t>invoice and show</w:t>
      </w:r>
      <w:r w:rsidRPr="00576DCB">
        <w:rPr>
          <w:spacing w:val="-3"/>
        </w:rPr>
        <w:t xml:space="preserve"> </w:t>
      </w:r>
      <w:r w:rsidRPr="00960576">
        <w:t xml:space="preserve">the </w:t>
      </w:r>
      <w:r w:rsidRPr="00576DCB">
        <w:rPr>
          <w:spacing w:val="2"/>
        </w:rPr>
        <w:t>amount</w:t>
      </w:r>
      <w:r w:rsidRPr="00960576">
        <w:t xml:space="preserve"> charged. Goods</w:t>
      </w:r>
      <w:r w:rsidRPr="00576DCB">
        <w:rPr>
          <w:spacing w:val="1"/>
        </w:rPr>
        <w:t xml:space="preserve"> </w:t>
      </w:r>
      <w:r w:rsidRPr="00960576">
        <w:t>are</w:t>
      </w:r>
      <w:r w:rsidRPr="00576DCB">
        <w:rPr>
          <w:spacing w:val="63"/>
        </w:rPr>
        <w:t xml:space="preserve"> </w:t>
      </w:r>
      <w:r w:rsidRPr="00960576">
        <w:t>also</w:t>
      </w:r>
      <w:r w:rsidRPr="00576DCB">
        <w:rPr>
          <w:spacing w:val="-2"/>
        </w:rPr>
        <w:t xml:space="preserve"> </w:t>
      </w:r>
      <w:r w:rsidRPr="00960576">
        <w:t>not</w:t>
      </w:r>
      <w:r w:rsidRPr="00576DCB">
        <w:rPr>
          <w:spacing w:val="-2"/>
        </w:rPr>
        <w:t xml:space="preserve"> </w:t>
      </w:r>
      <w:r w:rsidRPr="00960576">
        <w:t>to be</w:t>
      </w:r>
      <w:r w:rsidRPr="00576DCB">
        <w:rPr>
          <w:spacing w:val="2"/>
        </w:rPr>
        <w:t xml:space="preserve"> </w:t>
      </w:r>
      <w:r w:rsidR="007930B4">
        <w:t>used</w:t>
      </w:r>
      <w:r w:rsidRPr="00960576">
        <w:t>/consumed whilst</w:t>
      </w:r>
      <w:r w:rsidRPr="00576DCB">
        <w:rPr>
          <w:spacing w:val="-2"/>
        </w:rPr>
        <w:t xml:space="preserve"> </w:t>
      </w:r>
      <w:r w:rsidRPr="00960576">
        <w:t>in South Africa and</w:t>
      </w:r>
      <w:r w:rsidRPr="00576DCB">
        <w:rPr>
          <w:spacing w:val="-2"/>
        </w:rPr>
        <w:t xml:space="preserve"> </w:t>
      </w:r>
      <w:r w:rsidRPr="00960576">
        <w:t>must</w:t>
      </w:r>
      <w:r w:rsidRPr="00576DCB">
        <w:rPr>
          <w:spacing w:val="-2"/>
        </w:rPr>
        <w:t xml:space="preserve"> </w:t>
      </w:r>
      <w:r w:rsidRPr="00960576">
        <w:t>be</w:t>
      </w:r>
      <w:r w:rsidRPr="00576DCB">
        <w:rPr>
          <w:spacing w:val="-2"/>
        </w:rPr>
        <w:t xml:space="preserve"> </w:t>
      </w:r>
      <w:r w:rsidRPr="00960576">
        <w:t>in original</w:t>
      </w:r>
      <w:r w:rsidRPr="00576DCB">
        <w:rPr>
          <w:spacing w:val="-2"/>
        </w:rPr>
        <w:t xml:space="preserve"> </w:t>
      </w:r>
      <w:r w:rsidRPr="00960576">
        <w:t>packaging.</w:t>
      </w:r>
    </w:p>
    <w:p w:rsidR="007930B4" w:rsidRPr="00576DCB" w:rsidRDefault="007930B4" w:rsidP="00576DCB">
      <w:pPr>
        <w:pStyle w:val="ListParagraph"/>
        <w:numPr>
          <w:ilvl w:val="0"/>
          <w:numId w:val="1"/>
        </w:numPr>
      </w:pPr>
      <w:r w:rsidRPr="00960576">
        <w:t>Only</w:t>
      </w:r>
      <w:r w:rsidRPr="00576DCB">
        <w:rPr>
          <w:spacing w:val="13"/>
        </w:rPr>
        <w:t xml:space="preserve"> </w:t>
      </w:r>
      <w:r w:rsidRPr="00960576">
        <w:t>claims</w:t>
      </w:r>
      <w:r w:rsidRPr="00576DCB">
        <w:rPr>
          <w:spacing w:val="15"/>
        </w:rPr>
        <w:t xml:space="preserve"> </w:t>
      </w:r>
      <w:r w:rsidRPr="00960576">
        <w:t>where</w:t>
      </w:r>
      <w:r w:rsidRPr="00576DCB">
        <w:rPr>
          <w:spacing w:val="15"/>
        </w:rPr>
        <w:t xml:space="preserve"> </w:t>
      </w:r>
      <w:r w:rsidRPr="00960576">
        <w:t>the</w:t>
      </w:r>
      <w:r w:rsidRPr="00576DCB">
        <w:rPr>
          <w:spacing w:val="15"/>
        </w:rPr>
        <w:t xml:space="preserve"> </w:t>
      </w:r>
      <w:r w:rsidRPr="00960576">
        <w:t>value</w:t>
      </w:r>
      <w:r w:rsidRPr="00576DCB">
        <w:rPr>
          <w:spacing w:val="12"/>
        </w:rPr>
        <w:t xml:space="preserve"> </w:t>
      </w:r>
      <w:r w:rsidRPr="00960576">
        <w:t>of</w:t>
      </w:r>
      <w:r w:rsidRPr="00576DCB">
        <w:rPr>
          <w:spacing w:val="14"/>
        </w:rPr>
        <w:t xml:space="preserve"> </w:t>
      </w:r>
      <w:r w:rsidRPr="00960576">
        <w:t>the</w:t>
      </w:r>
      <w:r w:rsidRPr="00576DCB">
        <w:rPr>
          <w:spacing w:val="15"/>
        </w:rPr>
        <w:t xml:space="preserve"> </w:t>
      </w:r>
      <w:r w:rsidRPr="00960576">
        <w:t>goods</w:t>
      </w:r>
      <w:r w:rsidRPr="00576DCB">
        <w:rPr>
          <w:spacing w:val="15"/>
        </w:rPr>
        <w:t xml:space="preserve"> </w:t>
      </w:r>
      <w:r w:rsidRPr="00960576">
        <w:t>exported</w:t>
      </w:r>
      <w:r w:rsidRPr="00576DCB">
        <w:rPr>
          <w:spacing w:val="15"/>
        </w:rPr>
        <w:t xml:space="preserve"> </w:t>
      </w:r>
      <w:r w:rsidRPr="00960576">
        <w:t>at</w:t>
      </w:r>
      <w:r w:rsidRPr="00576DCB">
        <w:rPr>
          <w:spacing w:val="14"/>
        </w:rPr>
        <w:t xml:space="preserve"> </w:t>
      </w:r>
      <w:r w:rsidRPr="00960576">
        <w:t>one</w:t>
      </w:r>
      <w:r w:rsidRPr="00576DCB">
        <w:rPr>
          <w:spacing w:val="12"/>
        </w:rPr>
        <w:t xml:space="preserve"> </w:t>
      </w:r>
      <w:r w:rsidRPr="00960576">
        <w:t>time</w:t>
      </w:r>
      <w:r w:rsidRPr="00576DCB">
        <w:rPr>
          <w:spacing w:val="12"/>
        </w:rPr>
        <w:t xml:space="preserve"> </w:t>
      </w:r>
      <w:r w:rsidRPr="00960576">
        <w:t>exceed</w:t>
      </w:r>
      <w:r w:rsidRPr="00576DCB">
        <w:rPr>
          <w:spacing w:val="15"/>
        </w:rPr>
        <w:t xml:space="preserve"> </w:t>
      </w:r>
      <w:r w:rsidRPr="00960576">
        <w:t>ZAR</w:t>
      </w:r>
      <w:r w:rsidRPr="00576DCB">
        <w:rPr>
          <w:spacing w:val="24"/>
        </w:rPr>
        <w:t xml:space="preserve"> </w:t>
      </w:r>
      <w:r w:rsidRPr="00960576">
        <w:t>250.00</w:t>
      </w:r>
      <w:r w:rsidRPr="00576DCB">
        <w:rPr>
          <w:spacing w:val="15"/>
        </w:rPr>
        <w:t xml:space="preserve"> </w:t>
      </w:r>
      <w:r w:rsidRPr="00960576">
        <w:t>or</w:t>
      </w:r>
      <w:r w:rsidRPr="00576DCB">
        <w:rPr>
          <w:spacing w:val="12"/>
        </w:rPr>
        <w:t xml:space="preserve"> </w:t>
      </w:r>
      <w:r w:rsidRPr="00960576">
        <w:t>more</w:t>
      </w:r>
      <w:r w:rsidRPr="00576DCB">
        <w:rPr>
          <w:spacing w:val="15"/>
        </w:rPr>
        <w:t xml:space="preserve"> </w:t>
      </w:r>
      <w:r w:rsidRPr="00960576">
        <w:t>will</w:t>
      </w:r>
      <w:r w:rsidRPr="00576DCB">
        <w:rPr>
          <w:spacing w:val="15"/>
        </w:rPr>
        <w:t xml:space="preserve"> </w:t>
      </w:r>
      <w:r w:rsidRPr="00960576">
        <w:t>be</w:t>
      </w:r>
      <w:r w:rsidRPr="00576DCB">
        <w:rPr>
          <w:spacing w:val="12"/>
        </w:rPr>
        <w:t xml:space="preserve"> </w:t>
      </w:r>
      <w:r w:rsidRPr="00960576">
        <w:t>considered</w:t>
      </w:r>
      <w:r w:rsidRPr="00576DCB">
        <w:rPr>
          <w:spacing w:val="12"/>
        </w:rPr>
        <w:t xml:space="preserve"> </w:t>
      </w:r>
      <w:r w:rsidRPr="00960576">
        <w:t>for</w:t>
      </w:r>
      <w:r w:rsidRPr="00576DCB">
        <w:rPr>
          <w:spacing w:val="14"/>
        </w:rPr>
        <w:t xml:space="preserve"> </w:t>
      </w:r>
      <w:r w:rsidRPr="00960576">
        <w:t>a</w:t>
      </w:r>
      <w:r w:rsidRPr="00576DCB">
        <w:rPr>
          <w:spacing w:val="12"/>
        </w:rPr>
        <w:t xml:space="preserve"> </w:t>
      </w:r>
      <w:r w:rsidRPr="00960576">
        <w:t>VAT</w:t>
      </w:r>
      <w:r w:rsidRPr="00576DCB">
        <w:rPr>
          <w:spacing w:val="12"/>
        </w:rPr>
        <w:t xml:space="preserve"> </w:t>
      </w:r>
      <w:r w:rsidRPr="00960576">
        <w:t>refund.</w:t>
      </w:r>
      <w:r w:rsidRPr="00576DCB">
        <w:rPr>
          <w:spacing w:val="69"/>
        </w:rPr>
        <w:t xml:space="preserve"> </w:t>
      </w:r>
      <w:r w:rsidRPr="00960576">
        <w:t>The</w:t>
      </w:r>
      <w:r w:rsidRPr="00576DCB">
        <w:rPr>
          <w:spacing w:val="5"/>
        </w:rPr>
        <w:t xml:space="preserve"> </w:t>
      </w:r>
      <w:r w:rsidRPr="00960576">
        <w:t>ZAR</w:t>
      </w:r>
      <w:r w:rsidRPr="00576DCB">
        <w:rPr>
          <w:spacing w:val="5"/>
        </w:rPr>
        <w:t xml:space="preserve"> </w:t>
      </w:r>
      <w:r w:rsidRPr="00960576">
        <w:t>250.00</w:t>
      </w:r>
      <w:r w:rsidRPr="00576DCB">
        <w:rPr>
          <w:spacing w:val="5"/>
        </w:rPr>
        <w:t xml:space="preserve"> </w:t>
      </w:r>
      <w:r w:rsidRPr="00960576">
        <w:t>relates</w:t>
      </w:r>
      <w:r w:rsidRPr="00576DCB">
        <w:rPr>
          <w:spacing w:val="6"/>
        </w:rPr>
        <w:t xml:space="preserve"> </w:t>
      </w:r>
      <w:r w:rsidRPr="00960576">
        <w:t>to</w:t>
      </w:r>
      <w:r w:rsidRPr="00576DCB">
        <w:rPr>
          <w:spacing w:val="5"/>
        </w:rPr>
        <w:t xml:space="preserve"> </w:t>
      </w:r>
      <w:r w:rsidRPr="00960576">
        <w:t>the</w:t>
      </w:r>
      <w:r w:rsidRPr="00576DCB">
        <w:rPr>
          <w:spacing w:val="3"/>
        </w:rPr>
        <w:t xml:space="preserve"> </w:t>
      </w:r>
      <w:r w:rsidRPr="00960576">
        <w:t>total</w:t>
      </w:r>
      <w:r w:rsidRPr="00576DCB">
        <w:rPr>
          <w:spacing w:val="5"/>
        </w:rPr>
        <w:t xml:space="preserve"> </w:t>
      </w:r>
      <w:r w:rsidRPr="00960576">
        <w:t>value</w:t>
      </w:r>
      <w:r w:rsidRPr="00576DCB">
        <w:rPr>
          <w:spacing w:val="5"/>
        </w:rPr>
        <w:t xml:space="preserve"> </w:t>
      </w:r>
      <w:r w:rsidRPr="00960576">
        <w:t>of</w:t>
      </w:r>
      <w:r w:rsidRPr="00576DCB">
        <w:rPr>
          <w:spacing w:val="5"/>
        </w:rPr>
        <w:t xml:space="preserve"> </w:t>
      </w:r>
      <w:r w:rsidRPr="00960576">
        <w:t>all</w:t>
      </w:r>
      <w:r w:rsidRPr="00576DCB">
        <w:rPr>
          <w:spacing w:val="5"/>
        </w:rPr>
        <w:t xml:space="preserve"> </w:t>
      </w:r>
      <w:r w:rsidRPr="00960576">
        <w:t>the</w:t>
      </w:r>
      <w:r w:rsidRPr="00576DCB">
        <w:rPr>
          <w:spacing w:val="5"/>
        </w:rPr>
        <w:t xml:space="preserve"> </w:t>
      </w:r>
      <w:r w:rsidRPr="00960576">
        <w:t>invoices</w:t>
      </w:r>
      <w:r w:rsidRPr="00576DCB">
        <w:rPr>
          <w:spacing w:val="6"/>
        </w:rPr>
        <w:t xml:space="preserve"> </w:t>
      </w:r>
      <w:r w:rsidRPr="00960576">
        <w:t>submitted</w:t>
      </w:r>
      <w:r w:rsidRPr="00576DCB">
        <w:rPr>
          <w:spacing w:val="5"/>
        </w:rPr>
        <w:t xml:space="preserve"> </w:t>
      </w:r>
      <w:r w:rsidRPr="00960576">
        <w:t>and</w:t>
      </w:r>
      <w:r w:rsidRPr="00576DCB">
        <w:rPr>
          <w:spacing w:val="3"/>
        </w:rPr>
        <w:t xml:space="preserve"> </w:t>
      </w:r>
      <w:r w:rsidRPr="00960576">
        <w:t>is</w:t>
      </w:r>
      <w:r w:rsidRPr="00576DCB">
        <w:rPr>
          <w:spacing w:val="6"/>
        </w:rPr>
        <w:t xml:space="preserve"> </w:t>
      </w:r>
      <w:r w:rsidRPr="00960576">
        <w:t>not</w:t>
      </w:r>
      <w:r w:rsidRPr="00576DCB">
        <w:rPr>
          <w:spacing w:val="5"/>
        </w:rPr>
        <w:t xml:space="preserve"> </w:t>
      </w:r>
      <w:r w:rsidRPr="00960576">
        <w:t>a</w:t>
      </w:r>
      <w:r w:rsidRPr="00576DCB">
        <w:rPr>
          <w:spacing w:val="5"/>
        </w:rPr>
        <w:t xml:space="preserve"> </w:t>
      </w:r>
      <w:r w:rsidRPr="00960576">
        <w:t>minimum</w:t>
      </w:r>
      <w:r w:rsidRPr="00576DCB">
        <w:rPr>
          <w:spacing w:val="6"/>
        </w:rPr>
        <w:t xml:space="preserve"> </w:t>
      </w:r>
      <w:r w:rsidRPr="00960576">
        <w:t>value</w:t>
      </w:r>
      <w:r w:rsidRPr="00576DCB">
        <w:rPr>
          <w:spacing w:val="5"/>
        </w:rPr>
        <w:t xml:space="preserve"> </w:t>
      </w:r>
      <w:r w:rsidRPr="00960576">
        <w:t>per</w:t>
      </w:r>
      <w:r w:rsidRPr="00576DCB">
        <w:rPr>
          <w:spacing w:val="5"/>
        </w:rPr>
        <w:t xml:space="preserve"> </w:t>
      </w:r>
      <w:r w:rsidRPr="00960576">
        <w:t>invoice.</w:t>
      </w:r>
      <w:r w:rsidRPr="00576DCB">
        <w:rPr>
          <w:spacing w:val="17"/>
        </w:rPr>
        <w:t xml:space="preserve"> </w:t>
      </w:r>
      <w:r w:rsidRPr="00960576">
        <w:t>Additional</w:t>
      </w:r>
      <w:r w:rsidRPr="00576DCB">
        <w:rPr>
          <w:spacing w:val="5"/>
        </w:rPr>
        <w:t xml:space="preserve"> </w:t>
      </w:r>
      <w:r w:rsidRPr="00960576">
        <w:t>and</w:t>
      </w:r>
      <w:r w:rsidRPr="00576DCB">
        <w:rPr>
          <w:spacing w:val="5"/>
        </w:rPr>
        <w:t xml:space="preserve"> </w:t>
      </w:r>
      <w:r w:rsidRPr="00960576">
        <w:t>more</w:t>
      </w:r>
      <w:r w:rsidRPr="00576DCB">
        <w:rPr>
          <w:spacing w:val="61"/>
        </w:rPr>
        <w:t xml:space="preserve"> </w:t>
      </w:r>
      <w:r w:rsidRPr="00960576">
        <w:t>detailed</w:t>
      </w:r>
      <w:r w:rsidRPr="00576DCB">
        <w:rPr>
          <w:spacing w:val="-2"/>
        </w:rPr>
        <w:t xml:space="preserve"> </w:t>
      </w:r>
      <w:r w:rsidRPr="00960576">
        <w:t>information</w:t>
      </w:r>
      <w:r w:rsidRPr="00576DCB">
        <w:rPr>
          <w:spacing w:val="-2"/>
        </w:rPr>
        <w:t xml:space="preserve"> </w:t>
      </w:r>
      <w:r w:rsidRPr="00960576">
        <w:t>can be</w:t>
      </w:r>
      <w:r w:rsidRPr="00576DCB">
        <w:rPr>
          <w:spacing w:val="-2"/>
        </w:rPr>
        <w:t xml:space="preserve"> </w:t>
      </w:r>
      <w:r w:rsidRPr="00960576">
        <w:t>obtained on</w:t>
      </w:r>
      <w:r w:rsidRPr="00576DCB">
        <w:rPr>
          <w:spacing w:val="-2"/>
        </w:rPr>
        <w:t xml:space="preserve"> </w:t>
      </w:r>
      <w:r w:rsidRPr="00960576">
        <w:t>the</w:t>
      </w:r>
      <w:r w:rsidRPr="00576DCB">
        <w:rPr>
          <w:spacing w:val="-2"/>
        </w:rPr>
        <w:t xml:space="preserve"> </w:t>
      </w:r>
      <w:r w:rsidRPr="00960576">
        <w:t>tax</w:t>
      </w:r>
      <w:r w:rsidRPr="00576DCB">
        <w:rPr>
          <w:spacing w:val="-4"/>
        </w:rPr>
        <w:t xml:space="preserve"> </w:t>
      </w:r>
      <w:r w:rsidRPr="00960576">
        <w:t>refund</w:t>
      </w:r>
      <w:r w:rsidRPr="00576DCB">
        <w:rPr>
          <w:spacing w:val="6"/>
        </w:rPr>
        <w:t xml:space="preserve"> </w:t>
      </w:r>
      <w:r w:rsidRPr="00960576">
        <w:t>website</w:t>
      </w:r>
      <w:r w:rsidRPr="00576DCB">
        <w:rPr>
          <w:spacing w:val="1"/>
        </w:rPr>
        <w:t xml:space="preserve"> </w:t>
      </w:r>
      <w:hyperlink r:id="rId18" w:history="1">
        <w:r w:rsidRPr="00576DCB">
          <w:rPr>
            <w:u w:val="single"/>
          </w:rPr>
          <w:t>www.taxrefunds.co.za</w:t>
        </w:r>
        <w:r w:rsidRPr="005563A9">
          <w:t>.</w:t>
        </w:r>
      </w:hyperlink>
    </w:p>
    <w:p w:rsidR="00F95CF8" w:rsidRPr="00D3476B" w:rsidRDefault="00F95CF8" w:rsidP="00576DCB">
      <w:pPr>
        <w:pStyle w:val="Heading2"/>
      </w:pPr>
      <w:r w:rsidRPr="00D3476B">
        <w:lastRenderedPageBreak/>
        <w:t>Time Difference</w:t>
      </w:r>
    </w:p>
    <w:p w:rsidR="00F95CF8" w:rsidRPr="00576DCB" w:rsidRDefault="00F95CF8" w:rsidP="00F95CF8">
      <w:pPr>
        <w:pStyle w:val="ListParagraph"/>
        <w:numPr>
          <w:ilvl w:val="0"/>
          <w:numId w:val="2"/>
        </w:numPr>
        <w:rPr>
          <w:rFonts w:ascii="Calibri" w:hAnsi="Calibri" w:cs="Calibri"/>
          <w:b/>
        </w:rPr>
      </w:pPr>
      <w:r>
        <w:rPr>
          <w:rFonts w:ascii="Calibri" w:hAnsi="Calibri" w:cs="Calibri"/>
        </w:rPr>
        <w:t>South Africa is on GMT +2</w:t>
      </w:r>
      <w:r w:rsidRPr="00D3476B">
        <w:rPr>
          <w:rFonts w:ascii="Calibri" w:hAnsi="Calibri" w:cs="Calibri"/>
        </w:rPr>
        <w:t>.</w:t>
      </w:r>
    </w:p>
    <w:p w:rsidR="00F95CF8" w:rsidRDefault="00F95CF8" w:rsidP="00576DCB">
      <w:pPr>
        <w:pStyle w:val="Heading2"/>
      </w:pPr>
      <w:r>
        <w:t>dmAFRICA in South Africa</w:t>
      </w:r>
    </w:p>
    <w:p w:rsidR="00F95CF8" w:rsidRDefault="00F95CF8" w:rsidP="00F95CF8">
      <w:pPr>
        <w:pStyle w:val="ListParagraph"/>
        <w:numPr>
          <w:ilvl w:val="0"/>
          <w:numId w:val="6"/>
        </w:numPr>
        <w:rPr>
          <w:rFonts w:ascii="Calibri" w:hAnsi="Calibri" w:cs="Calibri"/>
        </w:rPr>
      </w:pPr>
      <w:r>
        <w:rPr>
          <w:rFonts w:ascii="Calibri" w:hAnsi="Calibri" w:cs="Calibri"/>
        </w:rPr>
        <w:t xml:space="preserve">We have </w:t>
      </w:r>
      <w:r w:rsidRPr="00DA7108">
        <w:rPr>
          <w:rFonts w:ascii="Calibri" w:hAnsi="Calibri" w:cs="Calibri"/>
        </w:rPr>
        <w:t>sales</w:t>
      </w:r>
      <w:r>
        <w:rPr>
          <w:rFonts w:ascii="Calibri" w:hAnsi="Calibri" w:cs="Calibri"/>
        </w:rPr>
        <w:t xml:space="preserve"> </w:t>
      </w:r>
      <w:r w:rsidRPr="00DA7108">
        <w:rPr>
          <w:rFonts w:ascii="Calibri" w:hAnsi="Calibri" w:cs="Calibri"/>
        </w:rPr>
        <w:t>office</w:t>
      </w:r>
      <w:r>
        <w:rPr>
          <w:rFonts w:ascii="Calibri" w:hAnsi="Calibri" w:cs="Calibri"/>
        </w:rPr>
        <w:t>s in Cape Town and Johannesburg, but these are not open to the public.</w:t>
      </w:r>
    </w:p>
    <w:p w:rsidR="00133FC4" w:rsidRDefault="00133FC4" w:rsidP="00F95CF8">
      <w:pPr>
        <w:pStyle w:val="ListParagraph"/>
        <w:numPr>
          <w:ilvl w:val="0"/>
          <w:numId w:val="6"/>
        </w:numPr>
        <w:rPr>
          <w:rFonts w:ascii="Calibri" w:hAnsi="Calibri" w:cs="Calibri"/>
        </w:rPr>
      </w:pPr>
      <w:r>
        <w:rPr>
          <w:rFonts w:ascii="Calibri" w:hAnsi="Calibri" w:cs="Calibri"/>
        </w:rPr>
        <w:t>Elsewhere we provide representation throughout Southern Africa</w:t>
      </w:r>
    </w:p>
    <w:p w:rsidR="00F95CF8" w:rsidRPr="0007140A" w:rsidRDefault="00F95CF8" w:rsidP="0007140A">
      <w:pPr>
        <w:pStyle w:val="ListParagraph"/>
        <w:numPr>
          <w:ilvl w:val="0"/>
          <w:numId w:val="6"/>
        </w:numPr>
        <w:rPr>
          <w:rFonts w:ascii="Calibri" w:hAnsi="Calibri" w:cs="Calibri"/>
        </w:rPr>
      </w:pPr>
      <w:r>
        <w:rPr>
          <w:rFonts w:ascii="Calibri" w:hAnsi="Calibri" w:cs="Calibri"/>
        </w:rPr>
        <w:t xml:space="preserve"> We can provide</w:t>
      </w:r>
      <w:r w:rsidRPr="00DA7108">
        <w:rPr>
          <w:rFonts w:ascii="Calibri" w:hAnsi="Calibri" w:cs="Calibri"/>
        </w:rPr>
        <w:t xml:space="preserve"> </w:t>
      </w:r>
      <w:r w:rsidR="0007140A">
        <w:rPr>
          <w:rFonts w:ascii="Calibri" w:hAnsi="Calibri" w:cs="Calibri"/>
        </w:rPr>
        <w:t>VIP</w:t>
      </w:r>
      <w:r w:rsidRPr="00DA7108">
        <w:rPr>
          <w:rFonts w:ascii="Calibri" w:hAnsi="Calibri" w:cs="Calibri"/>
        </w:rPr>
        <w:t xml:space="preserve"> meet and greet staff </w:t>
      </w:r>
      <w:r w:rsidR="0007140A">
        <w:rPr>
          <w:rFonts w:ascii="Calibri" w:hAnsi="Calibri" w:cs="Calibri"/>
        </w:rPr>
        <w:t>on arrival at your first port of entry</w:t>
      </w:r>
      <w:r w:rsidRPr="00DA7108">
        <w:rPr>
          <w:rFonts w:ascii="Calibri" w:hAnsi="Calibri" w:cs="Calibri"/>
        </w:rPr>
        <w:t xml:space="preserve"> who will assist you with immigration and custom procedures as well as help you claim your luggage.</w:t>
      </w:r>
    </w:p>
    <w:p w:rsidR="00F95CF8" w:rsidRPr="00576DCB" w:rsidRDefault="00F95CF8" w:rsidP="00F95CF8">
      <w:pPr>
        <w:pStyle w:val="ListParagraph"/>
        <w:numPr>
          <w:ilvl w:val="0"/>
          <w:numId w:val="6"/>
        </w:numPr>
        <w:rPr>
          <w:rFonts w:ascii="Calibri" w:hAnsi="Calibri" w:cs="Calibri"/>
        </w:rPr>
      </w:pPr>
      <w:r w:rsidRPr="007D3730">
        <w:rPr>
          <w:rFonts w:ascii="Calibri" w:hAnsi="Calibri" w:cs="Calibri"/>
        </w:rPr>
        <w:t xml:space="preserve">Please contact us on </w:t>
      </w:r>
      <w:hyperlink r:id="rId19" w:history="1">
        <w:r w:rsidRPr="007D3730">
          <w:rPr>
            <w:rStyle w:val="Hyperlink"/>
            <w:rFonts w:ascii="Calibri" w:hAnsi="Calibri" w:cs="Calibri"/>
            <w:sz w:val="22"/>
            <w:szCs w:val="22"/>
          </w:rPr>
          <w:t>sales@dmafrica.com</w:t>
        </w:r>
      </w:hyperlink>
      <w:r w:rsidRPr="007D3730">
        <w:rPr>
          <w:rFonts w:ascii="Calibri" w:hAnsi="Calibri" w:cs="Calibri"/>
        </w:rPr>
        <w:t xml:space="preserve"> </w:t>
      </w:r>
    </w:p>
    <w:p w:rsidR="00F95CF8" w:rsidRDefault="00F95CF8" w:rsidP="00576DCB">
      <w:pPr>
        <w:pStyle w:val="Heading2"/>
      </w:pPr>
      <w:r>
        <w:t xml:space="preserve">May we also suggest:- </w:t>
      </w:r>
    </w:p>
    <w:p w:rsidR="00F95CF8" w:rsidRDefault="00F95CF8" w:rsidP="00F95CF8">
      <w:pPr>
        <w:rPr>
          <w:rFonts w:ascii="Calibri" w:hAnsi="Calibri" w:cs="Calibri"/>
        </w:rPr>
      </w:pPr>
      <w:r>
        <w:rPr>
          <w:rFonts w:ascii="Calibri" w:hAnsi="Calibri" w:cs="Calibri"/>
        </w:rPr>
        <w:t xml:space="preserve">Here are just three little extras we recommend you include when </w:t>
      </w:r>
      <w:r w:rsidR="00842284">
        <w:rPr>
          <w:rFonts w:ascii="Calibri" w:hAnsi="Calibri" w:cs="Calibri"/>
        </w:rPr>
        <w:t>planning any holiday to South Africa</w:t>
      </w:r>
      <w:r>
        <w:rPr>
          <w:rFonts w:ascii="Calibri" w:hAnsi="Calibri" w:cs="Calibri"/>
        </w:rPr>
        <w:t>:-</w:t>
      </w:r>
    </w:p>
    <w:p w:rsidR="00F95CF8" w:rsidRDefault="00F95CF8" w:rsidP="00F95CF8">
      <w:pPr>
        <w:pStyle w:val="ListParagraph"/>
        <w:numPr>
          <w:ilvl w:val="0"/>
          <w:numId w:val="3"/>
        </w:numPr>
        <w:rPr>
          <w:rFonts w:ascii="Calibri" w:hAnsi="Calibri" w:cs="Calibri"/>
        </w:rPr>
      </w:pPr>
      <w:r>
        <w:rPr>
          <w:rFonts w:ascii="Calibri" w:hAnsi="Calibri" w:cs="Calibri"/>
        </w:rPr>
        <w:t xml:space="preserve">Read </w:t>
      </w:r>
      <w:r w:rsidR="00842284">
        <w:rPr>
          <w:rFonts w:ascii="Calibri" w:hAnsi="Calibri" w:cs="Calibri"/>
        </w:rPr>
        <w:t xml:space="preserve">Nelson Mandela’s autobiography, </w:t>
      </w:r>
      <w:r w:rsidR="00842284">
        <w:rPr>
          <w:rFonts w:ascii="Calibri" w:hAnsi="Calibri" w:cs="Calibri"/>
          <w:i/>
        </w:rPr>
        <w:t>“Long Walk to Freedom”.</w:t>
      </w:r>
    </w:p>
    <w:p w:rsidR="0007140A" w:rsidRDefault="00F95CF8" w:rsidP="00371466">
      <w:pPr>
        <w:pStyle w:val="ListParagraph"/>
        <w:numPr>
          <w:ilvl w:val="0"/>
          <w:numId w:val="3"/>
        </w:numPr>
        <w:rPr>
          <w:rFonts w:ascii="Calibri" w:hAnsi="Calibri" w:cs="Calibri"/>
        </w:rPr>
      </w:pPr>
      <w:r w:rsidRPr="0007140A">
        <w:rPr>
          <w:rFonts w:ascii="Calibri" w:hAnsi="Calibri" w:cs="Calibri"/>
        </w:rPr>
        <w:t>Watch</w:t>
      </w:r>
      <w:r w:rsidR="00842284" w:rsidRPr="0007140A">
        <w:rPr>
          <w:rFonts w:ascii="Calibri" w:hAnsi="Calibri" w:cs="Calibri"/>
        </w:rPr>
        <w:t xml:space="preserve"> “</w:t>
      </w:r>
      <w:r w:rsidR="00842284" w:rsidRPr="0007140A">
        <w:rPr>
          <w:rFonts w:ascii="Calibri" w:hAnsi="Calibri" w:cs="Calibri"/>
          <w:i/>
        </w:rPr>
        <w:t xml:space="preserve">City Freedom” </w:t>
      </w:r>
      <w:r w:rsidR="00842284" w:rsidRPr="0007140A">
        <w:rPr>
          <w:rFonts w:ascii="Calibri" w:hAnsi="Calibri" w:cs="Calibri"/>
        </w:rPr>
        <w:t xml:space="preserve">Richard Attenborough’s powerful film detailing the moving story of the black activist, Steve </w:t>
      </w:r>
      <w:proofErr w:type="spellStart"/>
      <w:r w:rsidR="00842284" w:rsidRPr="0007140A">
        <w:rPr>
          <w:rFonts w:ascii="Calibri" w:hAnsi="Calibri" w:cs="Calibri"/>
        </w:rPr>
        <w:t>Biko</w:t>
      </w:r>
      <w:proofErr w:type="spellEnd"/>
    </w:p>
    <w:p w:rsidR="00F95CF8" w:rsidRPr="0007140A" w:rsidRDefault="00F95CF8" w:rsidP="00371466">
      <w:pPr>
        <w:pStyle w:val="ListParagraph"/>
        <w:numPr>
          <w:ilvl w:val="0"/>
          <w:numId w:val="3"/>
        </w:numPr>
        <w:rPr>
          <w:rFonts w:ascii="Calibri" w:hAnsi="Calibri" w:cs="Calibri"/>
        </w:rPr>
      </w:pPr>
      <w:r w:rsidRPr="0007140A">
        <w:rPr>
          <w:rFonts w:ascii="Calibri" w:hAnsi="Calibri" w:cs="Calibri"/>
        </w:rPr>
        <w:t>Listen to</w:t>
      </w:r>
      <w:r w:rsidR="00842284" w:rsidRPr="0007140A">
        <w:rPr>
          <w:rFonts w:ascii="Calibri" w:hAnsi="Calibri" w:cs="Calibri"/>
        </w:rPr>
        <w:t xml:space="preserve"> the South Africa National </w:t>
      </w:r>
      <w:proofErr w:type="gramStart"/>
      <w:r w:rsidR="00842284" w:rsidRPr="0007140A">
        <w:rPr>
          <w:rFonts w:ascii="Calibri" w:hAnsi="Calibri" w:cs="Calibri"/>
        </w:rPr>
        <w:t>Anthem ,</w:t>
      </w:r>
      <w:proofErr w:type="gramEnd"/>
      <w:r w:rsidR="00842284" w:rsidRPr="0007140A">
        <w:rPr>
          <w:rFonts w:ascii="Calibri" w:hAnsi="Calibri" w:cs="Calibri"/>
        </w:rPr>
        <w:t xml:space="preserve"> a united chant including the words of the eleven official languages</w:t>
      </w:r>
    </w:p>
    <w:p w:rsidR="00F95CF8" w:rsidRDefault="00F95CF8" w:rsidP="00F95CF8">
      <w:pPr>
        <w:pStyle w:val="ListParagraph"/>
        <w:numPr>
          <w:ilvl w:val="0"/>
          <w:numId w:val="3"/>
        </w:numPr>
        <w:rPr>
          <w:rFonts w:ascii="Calibri" w:hAnsi="Calibri" w:cs="Calibri"/>
        </w:rPr>
      </w:pPr>
      <w:r>
        <w:rPr>
          <w:rFonts w:ascii="Calibri" w:hAnsi="Calibri" w:cs="Calibri"/>
        </w:rPr>
        <w:t>Drink</w:t>
      </w:r>
      <w:r w:rsidR="00842284">
        <w:rPr>
          <w:rFonts w:ascii="Calibri" w:hAnsi="Calibri" w:cs="Calibri"/>
        </w:rPr>
        <w:t xml:space="preserve"> some of the best wines in the world </w:t>
      </w:r>
      <w:r w:rsidR="000309B3">
        <w:rPr>
          <w:rFonts w:ascii="Calibri" w:hAnsi="Calibri" w:cs="Calibri"/>
        </w:rPr>
        <w:t>from the Cape Winelands, or the local brew, Castle Lager</w:t>
      </w:r>
      <w:r>
        <w:rPr>
          <w:rFonts w:ascii="Calibri" w:hAnsi="Calibri" w:cs="Calibri"/>
        </w:rPr>
        <w:t xml:space="preserve"> </w:t>
      </w:r>
    </w:p>
    <w:p w:rsidR="00F95CF8" w:rsidRPr="00576DCB" w:rsidRDefault="00F95CF8" w:rsidP="00BC0E02">
      <w:pPr>
        <w:pStyle w:val="ListParagraph"/>
        <w:numPr>
          <w:ilvl w:val="0"/>
          <w:numId w:val="3"/>
        </w:numPr>
        <w:jc w:val="both"/>
        <w:rPr>
          <w:rFonts w:ascii="Calibri" w:hAnsi="Calibri" w:cs="Calibri"/>
        </w:rPr>
      </w:pPr>
      <w:r>
        <w:rPr>
          <w:rFonts w:ascii="Calibri" w:hAnsi="Calibri" w:cs="Calibri"/>
        </w:rPr>
        <w:t xml:space="preserve">Eat </w:t>
      </w:r>
      <w:r w:rsidR="000309B3">
        <w:rPr>
          <w:rFonts w:ascii="Calibri" w:hAnsi="Calibri" w:cs="Calibri"/>
        </w:rPr>
        <w:t xml:space="preserve">a </w:t>
      </w:r>
      <w:r w:rsidR="000309B3">
        <w:rPr>
          <w:rFonts w:ascii="Calibri" w:hAnsi="Calibri" w:cs="Calibri"/>
          <w:i/>
        </w:rPr>
        <w:t>braai (</w:t>
      </w:r>
      <w:r w:rsidR="000309B3">
        <w:rPr>
          <w:rFonts w:ascii="Calibri" w:hAnsi="Calibri" w:cs="Calibri"/>
        </w:rPr>
        <w:t>BBQ)</w:t>
      </w:r>
      <w:r w:rsidR="0007140A">
        <w:rPr>
          <w:rFonts w:ascii="Calibri" w:hAnsi="Calibri" w:cs="Calibri"/>
        </w:rPr>
        <w:t>. L</w:t>
      </w:r>
      <w:bookmarkStart w:id="0" w:name="_GoBack"/>
      <w:bookmarkEnd w:id="0"/>
      <w:r w:rsidR="000309B3">
        <w:rPr>
          <w:rFonts w:ascii="Calibri" w:hAnsi="Calibri" w:cs="Calibri"/>
        </w:rPr>
        <w:t>ocal me</w:t>
      </w:r>
      <w:r w:rsidR="0007140A">
        <w:rPr>
          <w:rFonts w:ascii="Calibri" w:hAnsi="Calibri" w:cs="Calibri"/>
        </w:rPr>
        <w:t>a</w:t>
      </w:r>
      <w:r w:rsidR="000309B3">
        <w:rPr>
          <w:rFonts w:ascii="Calibri" w:hAnsi="Calibri" w:cs="Calibri"/>
        </w:rPr>
        <w:t xml:space="preserve">ts including </w:t>
      </w:r>
      <w:r w:rsidR="000309B3">
        <w:rPr>
          <w:rFonts w:ascii="Calibri" w:hAnsi="Calibri" w:cs="Calibri"/>
          <w:i/>
        </w:rPr>
        <w:t xml:space="preserve">boerewors </w:t>
      </w:r>
      <w:r w:rsidR="000309B3">
        <w:rPr>
          <w:rFonts w:ascii="Calibri" w:hAnsi="Calibri" w:cs="Calibri"/>
        </w:rPr>
        <w:t xml:space="preserve">(a hearty farmers’ sausage). </w:t>
      </w:r>
      <w:r w:rsidR="000309B3">
        <w:rPr>
          <w:rFonts w:ascii="Calibri" w:hAnsi="Calibri" w:cs="Calibri"/>
          <w:i/>
        </w:rPr>
        <w:t>Biltong</w:t>
      </w:r>
      <w:r w:rsidR="000309B3">
        <w:rPr>
          <w:rFonts w:ascii="Calibri" w:hAnsi="Calibri" w:cs="Calibri"/>
        </w:rPr>
        <w:t>(dried and cured meat)is also a favourite throughout the country</w:t>
      </w:r>
    </w:p>
    <w:p w:rsidR="002007DA" w:rsidRPr="00576DCB" w:rsidRDefault="00F95CF8" w:rsidP="00BC0E02">
      <w:pPr>
        <w:pStyle w:val="ListParagraph"/>
        <w:numPr>
          <w:ilvl w:val="0"/>
          <w:numId w:val="3"/>
        </w:numPr>
        <w:jc w:val="both"/>
        <w:rPr>
          <w:rFonts w:ascii="Calibri" w:hAnsi="Calibri" w:cs="Calibri"/>
          <w:color w:val="FF0000"/>
        </w:rPr>
      </w:pPr>
      <w:r w:rsidRPr="00576DCB">
        <w:rPr>
          <w:rFonts w:ascii="Calibri" w:hAnsi="Calibri" w:cs="Calibri"/>
          <w:color w:val="FF0000"/>
        </w:rPr>
        <w:t>Finally, it i</w:t>
      </w:r>
      <w:r w:rsidR="000309B3" w:rsidRPr="00576DCB">
        <w:rPr>
          <w:rFonts w:ascii="Calibri" w:hAnsi="Calibri" w:cs="Calibri"/>
          <w:color w:val="FF0000"/>
        </w:rPr>
        <w:t>s good to remember that South Africa in its present form</w:t>
      </w:r>
      <w:r w:rsidRPr="00576DCB">
        <w:rPr>
          <w:rFonts w:ascii="Calibri" w:hAnsi="Calibri" w:cs="Calibri"/>
          <w:color w:val="FF0000"/>
        </w:rPr>
        <w:t xml:space="preserve"> is a developing country and it is important to understand and accept that even the most meticulously planned arrangements can go wrong due to natural conditions.</w:t>
      </w:r>
    </w:p>
    <w:sectPr w:rsidR="002007DA" w:rsidRPr="00576DCB" w:rsidSect="0007140A">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D88"/>
    <w:multiLevelType w:val="hybridMultilevel"/>
    <w:tmpl w:val="853A9C78"/>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46558"/>
    <w:multiLevelType w:val="hybridMultilevel"/>
    <w:tmpl w:val="7B1667A0"/>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D23CF"/>
    <w:multiLevelType w:val="hybridMultilevel"/>
    <w:tmpl w:val="C5028A42"/>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F3E33"/>
    <w:multiLevelType w:val="hybridMultilevel"/>
    <w:tmpl w:val="DEB45C76"/>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A229C"/>
    <w:multiLevelType w:val="hybridMultilevel"/>
    <w:tmpl w:val="A7B4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63EE"/>
    <w:multiLevelType w:val="hybridMultilevel"/>
    <w:tmpl w:val="D944C6E4"/>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6585B"/>
    <w:multiLevelType w:val="hybridMultilevel"/>
    <w:tmpl w:val="3F262964"/>
    <w:lvl w:ilvl="0" w:tplc="7B6C415C">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430A7F"/>
    <w:multiLevelType w:val="hybridMultilevel"/>
    <w:tmpl w:val="C398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459D1"/>
    <w:multiLevelType w:val="hybridMultilevel"/>
    <w:tmpl w:val="411EAB06"/>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0DE6"/>
    <w:multiLevelType w:val="hybridMultilevel"/>
    <w:tmpl w:val="DABC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82542"/>
    <w:multiLevelType w:val="hybridMultilevel"/>
    <w:tmpl w:val="4574F4F0"/>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1246B"/>
    <w:multiLevelType w:val="hybridMultilevel"/>
    <w:tmpl w:val="C2AA8D14"/>
    <w:lvl w:ilvl="0" w:tplc="C9463E1A">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D51DD"/>
    <w:multiLevelType w:val="hybridMultilevel"/>
    <w:tmpl w:val="971EEBF2"/>
    <w:lvl w:ilvl="0" w:tplc="7B6C415C">
      <w:start w:val="1"/>
      <w:numFmt w:val="bullet"/>
      <w:lvlText w:val="-"/>
      <w:lvlJc w:val="left"/>
      <w:pPr>
        <w:ind w:left="720" w:hanging="360"/>
      </w:pPr>
      <w:rPr>
        <w:rFonts w:ascii="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69A6CB5"/>
    <w:multiLevelType w:val="hybridMultilevel"/>
    <w:tmpl w:val="7E786388"/>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A08E3"/>
    <w:multiLevelType w:val="hybridMultilevel"/>
    <w:tmpl w:val="E3444A72"/>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96BE0"/>
    <w:multiLevelType w:val="hybridMultilevel"/>
    <w:tmpl w:val="0726B474"/>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F2ACB"/>
    <w:multiLevelType w:val="hybridMultilevel"/>
    <w:tmpl w:val="904422B4"/>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F16E7"/>
    <w:multiLevelType w:val="hybridMultilevel"/>
    <w:tmpl w:val="A4AE528A"/>
    <w:lvl w:ilvl="0" w:tplc="7B6C415C">
      <w:start w:val="1"/>
      <w:numFmt w:val="bullet"/>
      <w:lvlText w:val="-"/>
      <w:lvlJc w:val="left"/>
      <w:pPr>
        <w:ind w:left="720" w:hanging="360"/>
      </w:pPr>
      <w:rPr>
        <w:rFonts w:ascii="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FBC3674"/>
    <w:multiLevelType w:val="hybridMultilevel"/>
    <w:tmpl w:val="33C2F606"/>
    <w:lvl w:ilvl="0" w:tplc="7B6C415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6"/>
  </w:num>
  <w:num w:numId="4">
    <w:abstractNumId w:val="6"/>
  </w:num>
  <w:num w:numId="5">
    <w:abstractNumId w:val="0"/>
  </w:num>
  <w:num w:numId="6">
    <w:abstractNumId w:val="13"/>
  </w:num>
  <w:num w:numId="7">
    <w:abstractNumId w:val="4"/>
  </w:num>
  <w:num w:numId="8">
    <w:abstractNumId w:val="9"/>
  </w:num>
  <w:num w:numId="9">
    <w:abstractNumId w:val="18"/>
  </w:num>
  <w:num w:numId="10">
    <w:abstractNumId w:val="10"/>
  </w:num>
  <w:num w:numId="11">
    <w:abstractNumId w:val="15"/>
  </w:num>
  <w:num w:numId="12">
    <w:abstractNumId w:val="11"/>
  </w:num>
  <w:num w:numId="13">
    <w:abstractNumId w:val="16"/>
  </w:num>
  <w:num w:numId="14">
    <w:abstractNumId w:val="7"/>
  </w:num>
  <w:num w:numId="15">
    <w:abstractNumId w:val="14"/>
  </w:num>
  <w:num w:numId="16">
    <w:abstractNumId w:val="8"/>
  </w:num>
  <w:num w:numId="17">
    <w:abstractNumId w:val="12"/>
  </w:num>
  <w:num w:numId="18">
    <w:abstractNumId w:val="5"/>
  </w:num>
  <w:num w:numId="19">
    <w:abstractNumId w:val="1"/>
  </w:num>
  <w:num w:numId="20">
    <w:abstractNumId w:val="3"/>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2007DA"/>
    <w:rsid w:val="00000E29"/>
    <w:rsid w:val="00000EF6"/>
    <w:rsid w:val="0000148D"/>
    <w:rsid w:val="00002C33"/>
    <w:rsid w:val="00003793"/>
    <w:rsid w:val="000053EF"/>
    <w:rsid w:val="0000595A"/>
    <w:rsid w:val="00005B58"/>
    <w:rsid w:val="000064DF"/>
    <w:rsid w:val="000068D1"/>
    <w:rsid w:val="00007CE7"/>
    <w:rsid w:val="00012021"/>
    <w:rsid w:val="00013207"/>
    <w:rsid w:val="0001357A"/>
    <w:rsid w:val="00014F47"/>
    <w:rsid w:val="0001575B"/>
    <w:rsid w:val="000210C1"/>
    <w:rsid w:val="00021662"/>
    <w:rsid w:val="000218E5"/>
    <w:rsid w:val="000218F6"/>
    <w:rsid w:val="00021ED4"/>
    <w:rsid w:val="000225C1"/>
    <w:rsid w:val="00023F9C"/>
    <w:rsid w:val="000273AD"/>
    <w:rsid w:val="00027E06"/>
    <w:rsid w:val="000309B3"/>
    <w:rsid w:val="00030D46"/>
    <w:rsid w:val="000331D2"/>
    <w:rsid w:val="000340F9"/>
    <w:rsid w:val="000346A9"/>
    <w:rsid w:val="00037D72"/>
    <w:rsid w:val="000402F0"/>
    <w:rsid w:val="00040A14"/>
    <w:rsid w:val="0004114E"/>
    <w:rsid w:val="000414AB"/>
    <w:rsid w:val="00041700"/>
    <w:rsid w:val="00042F48"/>
    <w:rsid w:val="00043C48"/>
    <w:rsid w:val="000445A3"/>
    <w:rsid w:val="00044949"/>
    <w:rsid w:val="00046557"/>
    <w:rsid w:val="0004672C"/>
    <w:rsid w:val="0004677F"/>
    <w:rsid w:val="0004693B"/>
    <w:rsid w:val="000471B4"/>
    <w:rsid w:val="0005020B"/>
    <w:rsid w:val="00050AFE"/>
    <w:rsid w:val="00052AA8"/>
    <w:rsid w:val="00053AD0"/>
    <w:rsid w:val="00054354"/>
    <w:rsid w:val="0005491D"/>
    <w:rsid w:val="00055F79"/>
    <w:rsid w:val="00055FDF"/>
    <w:rsid w:val="000604B8"/>
    <w:rsid w:val="000624F9"/>
    <w:rsid w:val="00063D03"/>
    <w:rsid w:val="00063E53"/>
    <w:rsid w:val="00065644"/>
    <w:rsid w:val="000679E0"/>
    <w:rsid w:val="00067A71"/>
    <w:rsid w:val="00070629"/>
    <w:rsid w:val="0007140A"/>
    <w:rsid w:val="00072D5D"/>
    <w:rsid w:val="00073FCD"/>
    <w:rsid w:val="00074C12"/>
    <w:rsid w:val="00074FEE"/>
    <w:rsid w:val="00076385"/>
    <w:rsid w:val="00081BCC"/>
    <w:rsid w:val="00083007"/>
    <w:rsid w:val="000833A3"/>
    <w:rsid w:val="0008343D"/>
    <w:rsid w:val="00083909"/>
    <w:rsid w:val="000851BE"/>
    <w:rsid w:val="00086D12"/>
    <w:rsid w:val="000876F8"/>
    <w:rsid w:val="000878F9"/>
    <w:rsid w:val="00090EFC"/>
    <w:rsid w:val="00091971"/>
    <w:rsid w:val="00092833"/>
    <w:rsid w:val="00092FE1"/>
    <w:rsid w:val="000937B8"/>
    <w:rsid w:val="0009419F"/>
    <w:rsid w:val="0009482D"/>
    <w:rsid w:val="0009533B"/>
    <w:rsid w:val="000979BB"/>
    <w:rsid w:val="000A0A6E"/>
    <w:rsid w:val="000A1A1F"/>
    <w:rsid w:val="000A1A4C"/>
    <w:rsid w:val="000A1D84"/>
    <w:rsid w:val="000A3F0C"/>
    <w:rsid w:val="000A4CBB"/>
    <w:rsid w:val="000A4E54"/>
    <w:rsid w:val="000A4F5C"/>
    <w:rsid w:val="000A663D"/>
    <w:rsid w:val="000A667C"/>
    <w:rsid w:val="000A6A0D"/>
    <w:rsid w:val="000A754B"/>
    <w:rsid w:val="000A76A6"/>
    <w:rsid w:val="000B123A"/>
    <w:rsid w:val="000B3039"/>
    <w:rsid w:val="000B5B92"/>
    <w:rsid w:val="000B7325"/>
    <w:rsid w:val="000B73A9"/>
    <w:rsid w:val="000C22C2"/>
    <w:rsid w:val="000C7380"/>
    <w:rsid w:val="000C79FF"/>
    <w:rsid w:val="000D0375"/>
    <w:rsid w:val="000D2C98"/>
    <w:rsid w:val="000D2EC0"/>
    <w:rsid w:val="000D3FE6"/>
    <w:rsid w:val="000D4BD4"/>
    <w:rsid w:val="000D5169"/>
    <w:rsid w:val="000D5BB1"/>
    <w:rsid w:val="000D6486"/>
    <w:rsid w:val="000E0481"/>
    <w:rsid w:val="000E0C3B"/>
    <w:rsid w:val="000E159D"/>
    <w:rsid w:val="000E32A2"/>
    <w:rsid w:val="000E5EFA"/>
    <w:rsid w:val="000E77EC"/>
    <w:rsid w:val="000F0D90"/>
    <w:rsid w:val="000F3622"/>
    <w:rsid w:val="000F502B"/>
    <w:rsid w:val="000F56DC"/>
    <w:rsid w:val="00100E3D"/>
    <w:rsid w:val="00101D14"/>
    <w:rsid w:val="0010344B"/>
    <w:rsid w:val="00103501"/>
    <w:rsid w:val="00104137"/>
    <w:rsid w:val="00104656"/>
    <w:rsid w:val="001048E9"/>
    <w:rsid w:val="00104E39"/>
    <w:rsid w:val="0010633E"/>
    <w:rsid w:val="0010666F"/>
    <w:rsid w:val="00106EC7"/>
    <w:rsid w:val="00107A2E"/>
    <w:rsid w:val="00111D21"/>
    <w:rsid w:val="00112B07"/>
    <w:rsid w:val="0011332E"/>
    <w:rsid w:val="00116166"/>
    <w:rsid w:val="00116605"/>
    <w:rsid w:val="00117AFD"/>
    <w:rsid w:val="00117B6D"/>
    <w:rsid w:val="0012017F"/>
    <w:rsid w:val="00120442"/>
    <w:rsid w:val="00120610"/>
    <w:rsid w:val="00120A40"/>
    <w:rsid w:val="00121D52"/>
    <w:rsid w:val="00122162"/>
    <w:rsid w:val="00122C77"/>
    <w:rsid w:val="00123347"/>
    <w:rsid w:val="00123F19"/>
    <w:rsid w:val="00125910"/>
    <w:rsid w:val="00126087"/>
    <w:rsid w:val="00126122"/>
    <w:rsid w:val="00130F5E"/>
    <w:rsid w:val="00131D58"/>
    <w:rsid w:val="00131F31"/>
    <w:rsid w:val="001323CA"/>
    <w:rsid w:val="00133DFD"/>
    <w:rsid w:val="00133FC4"/>
    <w:rsid w:val="00135599"/>
    <w:rsid w:val="00140667"/>
    <w:rsid w:val="00141FC8"/>
    <w:rsid w:val="001427C3"/>
    <w:rsid w:val="00142CB9"/>
    <w:rsid w:val="0014368B"/>
    <w:rsid w:val="00143B45"/>
    <w:rsid w:val="00143C5F"/>
    <w:rsid w:val="00143F88"/>
    <w:rsid w:val="00145CAA"/>
    <w:rsid w:val="001460BF"/>
    <w:rsid w:val="00146726"/>
    <w:rsid w:val="00146770"/>
    <w:rsid w:val="00152D02"/>
    <w:rsid w:val="001532CC"/>
    <w:rsid w:val="00153835"/>
    <w:rsid w:val="00153CD5"/>
    <w:rsid w:val="00154007"/>
    <w:rsid w:val="00154D81"/>
    <w:rsid w:val="0015575C"/>
    <w:rsid w:val="00155B0C"/>
    <w:rsid w:val="0015627F"/>
    <w:rsid w:val="00157E9D"/>
    <w:rsid w:val="001628FC"/>
    <w:rsid w:val="00163261"/>
    <w:rsid w:val="00165AAC"/>
    <w:rsid w:val="00170613"/>
    <w:rsid w:val="001709BE"/>
    <w:rsid w:val="00170A8A"/>
    <w:rsid w:val="00172C94"/>
    <w:rsid w:val="0017348D"/>
    <w:rsid w:val="001741B7"/>
    <w:rsid w:val="00177B41"/>
    <w:rsid w:val="001806E6"/>
    <w:rsid w:val="00180ABC"/>
    <w:rsid w:val="00180B08"/>
    <w:rsid w:val="0018225C"/>
    <w:rsid w:val="00183EEF"/>
    <w:rsid w:val="00185072"/>
    <w:rsid w:val="00185BDD"/>
    <w:rsid w:val="00186EB3"/>
    <w:rsid w:val="00187B4E"/>
    <w:rsid w:val="00190D7B"/>
    <w:rsid w:val="00190DD5"/>
    <w:rsid w:val="00191D11"/>
    <w:rsid w:val="001920CE"/>
    <w:rsid w:val="00192572"/>
    <w:rsid w:val="0019268D"/>
    <w:rsid w:val="00192FB5"/>
    <w:rsid w:val="00193620"/>
    <w:rsid w:val="001955B2"/>
    <w:rsid w:val="00195EBE"/>
    <w:rsid w:val="00196BA7"/>
    <w:rsid w:val="00197090"/>
    <w:rsid w:val="001A0635"/>
    <w:rsid w:val="001A1503"/>
    <w:rsid w:val="001A206A"/>
    <w:rsid w:val="001A2AF2"/>
    <w:rsid w:val="001A2E4E"/>
    <w:rsid w:val="001A3DA3"/>
    <w:rsid w:val="001A7369"/>
    <w:rsid w:val="001A7AD0"/>
    <w:rsid w:val="001A7B75"/>
    <w:rsid w:val="001B03A1"/>
    <w:rsid w:val="001B137B"/>
    <w:rsid w:val="001B1579"/>
    <w:rsid w:val="001B1802"/>
    <w:rsid w:val="001B3A89"/>
    <w:rsid w:val="001B5C72"/>
    <w:rsid w:val="001B7095"/>
    <w:rsid w:val="001B7A9D"/>
    <w:rsid w:val="001B7B60"/>
    <w:rsid w:val="001B7DFB"/>
    <w:rsid w:val="001C005F"/>
    <w:rsid w:val="001C085C"/>
    <w:rsid w:val="001C1627"/>
    <w:rsid w:val="001C1BC4"/>
    <w:rsid w:val="001C1C81"/>
    <w:rsid w:val="001C28D3"/>
    <w:rsid w:val="001C50AF"/>
    <w:rsid w:val="001C517B"/>
    <w:rsid w:val="001C56A8"/>
    <w:rsid w:val="001C60C0"/>
    <w:rsid w:val="001C61F9"/>
    <w:rsid w:val="001C6881"/>
    <w:rsid w:val="001D1620"/>
    <w:rsid w:val="001D18E1"/>
    <w:rsid w:val="001D2E93"/>
    <w:rsid w:val="001D30C0"/>
    <w:rsid w:val="001D3554"/>
    <w:rsid w:val="001D5CC3"/>
    <w:rsid w:val="001D7CFC"/>
    <w:rsid w:val="001E1837"/>
    <w:rsid w:val="001E1F1A"/>
    <w:rsid w:val="001E2898"/>
    <w:rsid w:val="001E41C0"/>
    <w:rsid w:val="001E46DB"/>
    <w:rsid w:val="001E55FF"/>
    <w:rsid w:val="001E6FDA"/>
    <w:rsid w:val="001F055C"/>
    <w:rsid w:val="001F062C"/>
    <w:rsid w:val="001F26C5"/>
    <w:rsid w:val="001F33A1"/>
    <w:rsid w:val="001F5D06"/>
    <w:rsid w:val="002007DA"/>
    <w:rsid w:val="002008F2"/>
    <w:rsid w:val="002031E3"/>
    <w:rsid w:val="00204D6B"/>
    <w:rsid w:val="002051A7"/>
    <w:rsid w:val="00207C50"/>
    <w:rsid w:val="00207F0B"/>
    <w:rsid w:val="00212B33"/>
    <w:rsid w:val="00213B73"/>
    <w:rsid w:val="00215CE0"/>
    <w:rsid w:val="00216D44"/>
    <w:rsid w:val="0021744E"/>
    <w:rsid w:val="00217CA5"/>
    <w:rsid w:val="00221206"/>
    <w:rsid w:val="00222211"/>
    <w:rsid w:val="002234ED"/>
    <w:rsid w:val="002238B5"/>
    <w:rsid w:val="0022430C"/>
    <w:rsid w:val="00224ADF"/>
    <w:rsid w:val="00224C68"/>
    <w:rsid w:val="00226D29"/>
    <w:rsid w:val="00226DD2"/>
    <w:rsid w:val="00227C11"/>
    <w:rsid w:val="00233E08"/>
    <w:rsid w:val="002340A0"/>
    <w:rsid w:val="002351B8"/>
    <w:rsid w:val="00241393"/>
    <w:rsid w:val="0024421D"/>
    <w:rsid w:val="0024480B"/>
    <w:rsid w:val="00244A28"/>
    <w:rsid w:val="00244B6D"/>
    <w:rsid w:val="00244EC4"/>
    <w:rsid w:val="00244FBD"/>
    <w:rsid w:val="00252111"/>
    <w:rsid w:val="00253986"/>
    <w:rsid w:val="00254552"/>
    <w:rsid w:val="00254D2B"/>
    <w:rsid w:val="00255DE9"/>
    <w:rsid w:val="0025720A"/>
    <w:rsid w:val="00260424"/>
    <w:rsid w:val="00261098"/>
    <w:rsid w:val="00261939"/>
    <w:rsid w:val="00262822"/>
    <w:rsid w:val="002637AE"/>
    <w:rsid w:val="00264884"/>
    <w:rsid w:val="002654A8"/>
    <w:rsid w:val="00266E90"/>
    <w:rsid w:val="00267469"/>
    <w:rsid w:val="002729D0"/>
    <w:rsid w:val="00272B24"/>
    <w:rsid w:val="00273397"/>
    <w:rsid w:val="002736B1"/>
    <w:rsid w:val="002738D3"/>
    <w:rsid w:val="00274228"/>
    <w:rsid w:val="00274243"/>
    <w:rsid w:val="00274425"/>
    <w:rsid w:val="002777F6"/>
    <w:rsid w:val="00280975"/>
    <w:rsid w:val="0028317E"/>
    <w:rsid w:val="0028494A"/>
    <w:rsid w:val="00284A59"/>
    <w:rsid w:val="0028614D"/>
    <w:rsid w:val="00287293"/>
    <w:rsid w:val="00290D97"/>
    <w:rsid w:val="00292558"/>
    <w:rsid w:val="002938F4"/>
    <w:rsid w:val="0029403C"/>
    <w:rsid w:val="00296B75"/>
    <w:rsid w:val="00297BA6"/>
    <w:rsid w:val="002A078A"/>
    <w:rsid w:val="002A13B3"/>
    <w:rsid w:val="002A1F20"/>
    <w:rsid w:val="002A2DF4"/>
    <w:rsid w:val="002A39F6"/>
    <w:rsid w:val="002A3EF6"/>
    <w:rsid w:val="002A427E"/>
    <w:rsid w:val="002A5074"/>
    <w:rsid w:val="002A519C"/>
    <w:rsid w:val="002A59A1"/>
    <w:rsid w:val="002A655A"/>
    <w:rsid w:val="002A6842"/>
    <w:rsid w:val="002A6A32"/>
    <w:rsid w:val="002A6FF0"/>
    <w:rsid w:val="002A7A2A"/>
    <w:rsid w:val="002A7E25"/>
    <w:rsid w:val="002A7EDF"/>
    <w:rsid w:val="002B1B51"/>
    <w:rsid w:val="002B26AB"/>
    <w:rsid w:val="002B3BA3"/>
    <w:rsid w:val="002B4938"/>
    <w:rsid w:val="002B53B1"/>
    <w:rsid w:val="002B5DBD"/>
    <w:rsid w:val="002B6E2A"/>
    <w:rsid w:val="002B721D"/>
    <w:rsid w:val="002C0748"/>
    <w:rsid w:val="002C2524"/>
    <w:rsid w:val="002C2C1B"/>
    <w:rsid w:val="002C3435"/>
    <w:rsid w:val="002C3E1B"/>
    <w:rsid w:val="002C4114"/>
    <w:rsid w:val="002C7506"/>
    <w:rsid w:val="002D07DC"/>
    <w:rsid w:val="002D3441"/>
    <w:rsid w:val="002D46FC"/>
    <w:rsid w:val="002D5C45"/>
    <w:rsid w:val="002D671C"/>
    <w:rsid w:val="002D6946"/>
    <w:rsid w:val="002D6B0D"/>
    <w:rsid w:val="002E14BF"/>
    <w:rsid w:val="002E1F8E"/>
    <w:rsid w:val="002E2021"/>
    <w:rsid w:val="002E2629"/>
    <w:rsid w:val="002E28C5"/>
    <w:rsid w:val="002E295C"/>
    <w:rsid w:val="002E3FB3"/>
    <w:rsid w:val="002E5058"/>
    <w:rsid w:val="002E5D8A"/>
    <w:rsid w:val="002E6814"/>
    <w:rsid w:val="002E6C38"/>
    <w:rsid w:val="002E6FF1"/>
    <w:rsid w:val="002F0251"/>
    <w:rsid w:val="002F0BC3"/>
    <w:rsid w:val="002F284F"/>
    <w:rsid w:val="002F53A7"/>
    <w:rsid w:val="002F5B32"/>
    <w:rsid w:val="00300036"/>
    <w:rsid w:val="00300211"/>
    <w:rsid w:val="00300EF9"/>
    <w:rsid w:val="003019B8"/>
    <w:rsid w:val="00301DB8"/>
    <w:rsid w:val="003020CA"/>
    <w:rsid w:val="00302CF5"/>
    <w:rsid w:val="003037E1"/>
    <w:rsid w:val="003044FE"/>
    <w:rsid w:val="00304516"/>
    <w:rsid w:val="00304E52"/>
    <w:rsid w:val="00305FA8"/>
    <w:rsid w:val="00306FC0"/>
    <w:rsid w:val="00307946"/>
    <w:rsid w:val="00307C4A"/>
    <w:rsid w:val="003109BD"/>
    <w:rsid w:val="00310B47"/>
    <w:rsid w:val="00312421"/>
    <w:rsid w:val="00315643"/>
    <w:rsid w:val="00315C22"/>
    <w:rsid w:val="00315EB1"/>
    <w:rsid w:val="0031687F"/>
    <w:rsid w:val="00321747"/>
    <w:rsid w:val="003218C0"/>
    <w:rsid w:val="003226C3"/>
    <w:rsid w:val="003264D9"/>
    <w:rsid w:val="00327480"/>
    <w:rsid w:val="003278FA"/>
    <w:rsid w:val="00331F32"/>
    <w:rsid w:val="0033314A"/>
    <w:rsid w:val="00333EF4"/>
    <w:rsid w:val="0033530E"/>
    <w:rsid w:val="003368A6"/>
    <w:rsid w:val="00336CE1"/>
    <w:rsid w:val="00337A9F"/>
    <w:rsid w:val="00337BCB"/>
    <w:rsid w:val="00340BEE"/>
    <w:rsid w:val="003420B4"/>
    <w:rsid w:val="003425CF"/>
    <w:rsid w:val="00343747"/>
    <w:rsid w:val="00344EA6"/>
    <w:rsid w:val="00345D87"/>
    <w:rsid w:val="00345FA5"/>
    <w:rsid w:val="00346862"/>
    <w:rsid w:val="0034747D"/>
    <w:rsid w:val="0035002C"/>
    <w:rsid w:val="0035071C"/>
    <w:rsid w:val="00354C36"/>
    <w:rsid w:val="003550AD"/>
    <w:rsid w:val="003579F4"/>
    <w:rsid w:val="00357EDC"/>
    <w:rsid w:val="00361179"/>
    <w:rsid w:val="003646C2"/>
    <w:rsid w:val="00365A74"/>
    <w:rsid w:val="003666E8"/>
    <w:rsid w:val="003716FA"/>
    <w:rsid w:val="00371C92"/>
    <w:rsid w:val="00371F9D"/>
    <w:rsid w:val="003721D8"/>
    <w:rsid w:val="00372B1D"/>
    <w:rsid w:val="00372BCA"/>
    <w:rsid w:val="00381872"/>
    <w:rsid w:val="00384DDE"/>
    <w:rsid w:val="00387C68"/>
    <w:rsid w:val="003903B2"/>
    <w:rsid w:val="00391CDE"/>
    <w:rsid w:val="003A1178"/>
    <w:rsid w:val="003A13B4"/>
    <w:rsid w:val="003A2496"/>
    <w:rsid w:val="003A2A81"/>
    <w:rsid w:val="003A33AA"/>
    <w:rsid w:val="003A36B8"/>
    <w:rsid w:val="003A4C92"/>
    <w:rsid w:val="003A5A94"/>
    <w:rsid w:val="003A64EF"/>
    <w:rsid w:val="003A7C25"/>
    <w:rsid w:val="003A7DB8"/>
    <w:rsid w:val="003B1FED"/>
    <w:rsid w:val="003B277E"/>
    <w:rsid w:val="003B285E"/>
    <w:rsid w:val="003B3B59"/>
    <w:rsid w:val="003C08DB"/>
    <w:rsid w:val="003C115A"/>
    <w:rsid w:val="003C1F31"/>
    <w:rsid w:val="003C2176"/>
    <w:rsid w:val="003C24DE"/>
    <w:rsid w:val="003C3FBB"/>
    <w:rsid w:val="003C42BB"/>
    <w:rsid w:val="003C61CD"/>
    <w:rsid w:val="003D00BC"/>
    <w:rsid w:val="003D2218"/>
    <w:rsid w:val="003D245A"/>
    <w:rsid w:val="003D5B3D"/>
    <w:rsid w:val="003D6C1E"/>
    <w:rsid w:val="003E02B2"/>
    <w:rsid w:val="003E07CF"/>
    <w:rsid w:val="003E3E91"/>
    <w:rsid w:val="003E4F73"/>
    <w:rsid w:val="003E5764"/>
    <w:rsid w:val="003E5B0F"/>
    <w:rsid w:val="003E7244"/>
    <w:rsid w:val="003F00F2"/>
    <w:rsid w:val="003F0399"/>
    <w:rsid w:val="003F13F2"/>
    <w:rsid w:val="003F1B32"/>
    <w:rsid w:val="003F2F84"/>
    <w:rsid w:val="003F38AB"/>
    <w:rsid w:val="003F395E"/>
    <w:rsid w:val="003F3D39"/>
    <w:rsid w:val="003F581E"/>
    <w:rsid w:val="003F6CCE"/>
    <w:rsid w:val="003F7F3A"/>
    <w:rsid w:val="00400A78"/>
    <w:rsid w:val="0040100E"/>
    <w:rsid w:val="00401E4A"/>
    <w:rsid w:val="00403293"/>
    <w:rsid w:val="00404079"/>
    <w:rsid w:val="00404244"/>
    <w:rsid w:val="0040594F"/>
    <w:rsid w:val="00406245"/>
    <w:rsid w:val="00407785"/>
    <w:rsid w:val="00407B54"/>
    <w:rsid w:val="00413B77"/>
    <w:rsid w:val="00413C39"/>
    <w:rsid w:val="00414B55"/>
    <w:rsid w:val="00421EC7"/>
    <w:rsid w:val="004250FF"/>
    <w:rsid w:val="004264E6"/>
    <w:rsid w:val="00427486"/>
    <w:rsid w:val="00432EE6"/>
    <w:rsid w:val="00434644"/>
    <w:rsid w:val="00435C46"/>
    <w:rsid w:val="00435F25"/>
    <w:rsid w:val="0043600B"/>
    <w:rsid w:val="00436754"/>
    <w:rsid w:val="00436BC2"/>
    <w:rsid w:val="004417B2"/>
    <w:rsid w:val="00442879"/>
    <w:rsid w:val="00442C5C"/>
    <w:rsid w:val="00442D7D"/>
    <w:rsid w:val="00443DE8"/>
    <w:rsid w:val="00444245"/>
    <w:rsid w:val="00444C46"/>
    <w:rsid w:val="004472A5"/>
    <w:rsid w:val="004504B9"/>
    <w:rsid w:val="00452B1B"/>
    <w:rsid w:val="00453BD6"/>
    <w:rsid w:val="00453F25"/>
    <w:rsid w:val="0045483F"/>
    <w:rsid w:val="00454ADA"/>
    <w:rsid w:val="00455A7B"/>
    <w:rsid w:val="00456112"/>
    <w:rsid w:val="004568A5"/>
    <w:rsid w:val="00457B28"/>
    <w:rsid w:val="00457B76"/>
    <w:rsid w:val="00457F21"/>
    <w:rsid w:val="0046265C"/>
    <w:rsid w:val="00462A74"/>
    <w:rsid w:val="00464766"/>
    <w:rsid w:val="00465389"/>
    <w:rsid w:val="00465466"/>
    <w:rsid w:val="00465DBD"/>
    <w:rsid w:val="0046635B"/>
    <w:rsid w:val="00466860"/>
    <w:rsid w:val="00467B27"/>
    <w:rsid w:val="00471C95"/>
    <w:rsid w:val="004736DA"/>
    <w:rsid w:val="004772BE"/>
    <w:rsid w:val="00477B79"/>
    <w:rsid w:val="00477E36"/>
    <w:rsid w:val="0048220A"/>
    <w:rsid w:val="004825B4"/>
    <w:rsid w:val="004836BF"/>
    <w:rsid w:val="00485CB7"/>
    <w:rsid w:val="00487FFD"/>
    <w:rsid w:val="00491EB9"/>
    <w:rsid w:val="004939FE"/>
    <w:rsid w:val="00494308"/>
    <w:rsid w:val="0049438D"/>
    <w:rsid w:val="004945A5"/>
    <w:rsid w:val="00495FB8"/>
    <w:rsid w:val="0049703E"/>
    <w:rsid w:val="004A1C25"/>
    <w:rsid w:val="004A2FEC"/>
    <w:rsid w:val="004A4374"/>
    <w:rsid w:val="004B0BF2"/>
    <w:rsid w:val="004B14EB"/>
    <w:rsid w:val="004B20C2"/>
    <w:rsid w:val="004B3C0C"/>
    <w:rsid w:val="004B3DA6"/>
    <w:rsid w:val="004B732C"/>
    <w:rsid w:val="004C0548"/>
    <w:rsid w:val="004C180B"/>
    <w:rsid w:val="004C29F1"/>
    <w:rsid w:val="004C4DD0"/>
    <w:rsid w:val="004C520D"/>
    <w:rsid w:val="004C5661"/>
    <w:rsid w:val="004C5BAD"/>
    <w:rsid w:val="004C702A"/>
    <w:rsid w:val="004C70FB"/>
    <w:rsid w:val="004D05E1"/>
    <w:rsid w:val="004D1635"/>
    <w:rsid w:val="004D2638"/>
    <w:rsid w:val="004D37B2"/>
    <w:rsid w:val="004D3AC3"/>
    <w:rsid w:val="004D4A73"/>
    <w:rsid w:val="004D60EF"/>
    <w:rsid w:val="004E1FA2"/>
    <w:rsid w:val="004E4399"/>
    <w:rsid w:val="004E4AFE"/>
    <w:rsid w:val="004E4E00"/>
    <w:rsid w:val="004E5097"/>
    <w:rsid w:val="004E58F4"/>
    <w:rsid w:val="004E651A"/>
    <w:rsid w:val="004E68E5"/>
    <w:rsid w:val="004E78C5"/>
    <w:rsid w:val="004F01C1"/>
    <w:rsid w:val="004F057E"/>
    <w:rsid w:val="004F0A4B"/>
    <w:rsid w:val="004F0EC6"/>
    <w:rsid w:val="004F1349"/>
    <w:rsid w:val="004F2949"/>
    <w:rsid w:val="004F3447"/>
    <w:rsid w:val="004F54EF"/>
    <w:rsid w:val="005032DB"/>
    <w:rsid w:val="00506835"/>
    <w:rsid w:val="0051166F"/>
    <w:rsid w:val="00511C2A"/>
    <w:rsid w:val="00512103"/>
    <w:rsid w:val="00512112"/>
    <w:rsid w:val="00513A5D"/>
    <w:rsid w:val="005141D7"/>
    <w:rsid w:val="00514FB2"/>
    <w:rsid w:val="00515063"/>
    <w:rsid w:val="005154A8"/>
    <w:rsid w:val="00515596"/>
    <w:rsid w:val="00516B0E"/>
    <w:rsid w:val="0052118E"/>
    <w:rsid w:val="00521662"/>
    <w:rsid w:val="005256BE"/>
    <w:rsid w:val="00526AD4"/>
    <w:rsid w:val="00527DF1"/>
    <w:rsid w:val="0053051A"/>
    <w:rsid w:val="0053176E"/>
    <w:rsid w:val="005321F2"/>
    <w:rsid w:val="00532D87"/>
    <w:rsid w:val="005335F6"/>
    <w:rsid w:val="00534181"/>
    <w:rsid w:val="005348EC"/>
    <w:rsid w:val="005352A6"/>
    <w:rsid w:val="0053545F"/>
    <w:rsid w:val="00535709"/>
    <w:rsid w:val="0053655B"/>
    <w:rsid w:val="00536895"/>
    <w:rsid w:val="0054090B"/>
    <w:rsid w:val="005418EA"/>
    <w:rsid w:val="00543E42"/>
    <w:rsid w:val="005442F9"/>
    <w:rsid w:val="00544B8B"/>
    <w:rsid w:val="00545F3E"/>
    <w:rsid w:val="00546EEE"/>
    <w:rsid w:val="00547785"/>
    <w:rsid w:val="00547F70"/>
    <w:rsid w:val="0055029B"/>
    <w:rsid w:val="0055148E"/>
    <w:rsid w:val="00552166"/>
    <w:rsid w:val="0055237F"/>
    <w:rsid w:val="00553177"/>
    <w:rsid w:val="00553558"/>
    <w:rsid w:val="00553F02"/>
    <w:rsid w:val="0055467C"/>
    <w:rsid w:val="0055567F"/>
    <w:rsid w:val="005563A9"/>
    <w:rsid w:val="00556D4C"/>
    <w:rsid w:val="00560B12"/>
    <w:rsid w:val="00560D4E"/>
    <w:rsid w:val="0056276A"/>
    <w:rsid w:val="00563325"/>
    <w:rsid w:val="00563FEC"/>
    <w:rsid w:val="00565209"/>
    <w:rsid w:val="005655BD"/>
    <w:rsid w:val="0056669E"/>
    <w:rsid w:val="00570D15"/>
    <w:rsid w:val="005710E8"/>
    <w:rsid w:val="0057251E"/>
    <w:rsid w:val="00572581"/>
    <w:rsid w:val="00576757"/>
    <w:rsid w:val="00576DCB"/>
    <w:rsid w:val="00577785"/>
    <w:rsid w:val="00577CBC"/>
    <w:rsid w:val="00577F1F"/>
    <w:rsid w:val="005815F8"/>
    <w:rsid w:val="005833EC"/>
    <w:rsid w:val="00584AAB"/>
    <w:rsid w:val="00584E7B"/>
    <w:rsid w:val="00585113"/>
    <w:rsid w:val="00585CD8"/>
    <w:rsid w:val="00585F18"/>
    <w:rsid w:val="00586405"/>
    <w:rsid w:val="00586775"/>
    <w:rsid w:val="005871C9"/>
    <w:rsid w:val="00590BC6"/>
    <w:rsid w:val="0059101A"/>
    <w:rsid w:val="00591152"/>
    <w:rsid w:val="005929FB"/>
    <w:rsid w:val="00593109"/>
    <w:rsid w:val="00594026"/>
    <w:rsid w:val="005970EF"/>
    <w:rsid w:val="0059799A"/>
    <w:rsid w:val="005A0B1B"/>
    <w:rsid w:val="005A0E50"/>
    <w:rsid w:val="005A1899"/>
    <w:rsid w:val="005A2972"/>
    <w:rsid w:val="005A2A3B"/>
    <w:rsid w:val="005A4F0D"/>
    <w:rsid w:val="005A7500"/>
    <w:rsid w:val="005A75AE"/>
    <w:rsid w:val="005B31CE"/>
    <w:rsid w:val="005B36A9"/>
    <w:rsid w:val="005B390D"/>
    <w:rsid w:val="005B647A"/>
    <w:rsid w:val="005C3034"/>
    <w:rsid w:val="005C3C13"/>
    <w:rsid w:val="005D0294"/>
    <w:rsid w:val="005D1694"/>
    <w:rsid w:val="005D19FC"/>
    <w:rsid w:val="005D200D"/>
    <w:rsid w:val="005D2557"/>
    <w:rsid w:val="005D3039"/>
    <w:rsid w:val="005D31F0"/>
    <w:rsid w:val="005D3579"/>
    <w:rsid w:val="005D4253"/>
    <w:rsid w:val="005D49C7"/>
    <w:rsid w:val="005D4B97"/>
    <w:rsid w:val="005D5016"/>
    <w:rsid w:val="005D5286"/>
    <w:rsid w:val="005D5700"/>
    <w:rsid w:val="005D58F0"/>
    <w:rsid w:val="005D7D69"/>
    <w:rsid w:val="005E0A01"/>
    <w:rsid w:val="005E1FCF"/>
    <w:rsid w:val="005E443D"/>
    <w:rsid w:val="005E6088"/>
    <w:rsid w:val="005E7B04"/>
    <w:rsid w:val="005F007D"/>
    <w:rsid w:val="005F161F"/>
    <w:rsid w:val="005F38FA"/>
    <w:rsid w:val="005F402A"/>
    <w:rsid w:val="005F491F"/>
    <w:rsid w:val="005F5CDA"/>
    <w:rsid w:val="005F6134"/>
    <w:rsid w:val="005F67D8"/>
    <w:rsid w:val="005F6DF0"/>
    <w:rsid w:val="00601A2B"/>
    <w:rsid w:val="00602288"/>
    <w:rsid w:val="006066B6"/>
    <w:rsid w:val="0060742D"/>
    <w:rsid w:val="0060796E"/>
    <w:rsid w:val="0061103C"/>
    <w:rsid w:val="006117B2"/>
    <w:rsid w:val="00611D41"/>
    <w:rsid w:val="00611F9D"/>
    <w:rsid w:val="00612287"/>
    <w:rsid w:val="0061381C"/>
    <w:rsid w:val="00614774"/>
    <w:rsid w:val="00616256"/>
    <w:rsid w:val="006171ED"/>
    <w:rsid w:val="006176EC"/>
    <w:rsid w:val="00620010"/>
    <w:rsid w:val="00621F49"/>
    <w:rsid w:val="00622F3D"/>
    <w:rsid w:val="006231D8"/>
    <w:rsid w:val="006238C4"/>
    <w:rsid w:val="00623C70"/>
    <w:rsid w:val="006244B0"/>
    <w:rsid w:val="00626664"/>
    <w:rsid w:val="00627645"/>
    <w:rsid w:val="00627C58"/>
    <w:rsid w:val="00630598"/>
    <w:rsid w:val="006305DC"/>
    <w:rsid w:val="006308DD"/>
    <w:rsid w:val="0063097B"/>
    <w:rsid w:val="00630B32"/>
    <w:rsid w:val="00633646"/>
    <w:rsid w:val="00633955"/>
    <w:rsid w:val="006354DC"/>
    <w:rsid w:val="0064002F"/>
    <w:rsid w:val="00640AF0"/>
    <w:rsid w:val="00642175"/>
    <w:rsid w:val="006423D2"/>
    <w:rsid w:val="00642729"/>
    <w:rsid w:val="006436E6"/>
    <w:rsid w:val="00643D4B"/>
    <w:rsid w:val="0064444B"/>
    <w:rsid w:val="00645FE2"/>
    <w:rsid w:val="0064636F"/>
    <w:rsid w:val="00652280"/>
    <w:rsid w:val="00654239"/>
    <w:rsid w:val="0065446D"/>
    <w:rsid w:val="00654C08"/>
    <w:rsid w:val="006565E3"/>
    <w:rsid w:val="00657AC8"/>
    <w:rsid w:val="00660BB0"/>
    <w:rsid w:val="006614F8"/>
    <w:rsid w:val="0066387C"/>
    <w:rsid w:val="00664D32"/>
    <w:rsid w:val="00665BD1"/>
    <w:rsid w:val="00665CFC"/>
    <w:rsid w:val="006662E1"/>
    <w:rsid w:val="00667085"/>
    <w:rsid w:val="00670175"/>
    <w:rsid w:val="00671618"/>
    <w:rsid w:val="00671E59"/>
    <w:rsid w:val="00674379"/>
    <w:rsid w:val="006743D8"/>
    <w:rsid w:val="0067457A"/>
    <w:rsid w:val="006769FB"/>
    <w:rsid w:val="00676D9E"/>
    <w:rsid w:val="006771D0"/>
    <w:rsid w:val="0068070B"/>
    <w:rsid w:val="006843AD"/>
    <w:rsid w:val="00685376"/>
    <w:rsid w:val="006855BF"/>
    <w:rsid w:val="00685D09"/>
    <w:rsid w:val="006911A1"/>
    <w:rsid w:val="00693113"/>
    <w:rsid w:val="00693BB2"/>
    <w:rsid w:val="00693E0E"/>
    <w:rsid w:val="00694296"/>
    <w:rsid w:val="0069498F"/>
    <w:rsid w:val="0069566D"/>
    <w:rsid w:val="00696368"/>
    <w:rsid w:val="006A0378"/>
    <w:rsid w:val="006A10E3"/>
    <w:rsid w:val="006A13AF"/>
    <w:rsid w:val="006A19A2"/>
    <w:rsid w:val="006A2F4C"/>
    <w:rsid w:val="006A313C"/>
    <w:rsid w:val="006A4601"/>
    <w:rsid w:val="006B01BA"/>
    <w:rsid w:val="006B14CC"/>
    <w:rsid w:val="006B16D6"/>
    <w:rsid w:val="006B3E7B"/>
    <w:rsid w:val="006B4185"/>
    <w:rsid w:val="006B4533"/>
    <w:rsid w:val="006B4A06"/>
    <w:rsid w:val="006B5590"/>
    <w:rsid w:val="006B6D17"/>
    <w:rsid w:val="006C1041"/>
    <w:rsid w:val="006C2AE0"/>
    <w:rsid w:val="006C2C10"/>
    <w:rsid w:val="006C3A08"/>
    <w:rsid w:val="006C3D23"/>
    <w:rsid w:val="006C4B1F"/>
    <w:rsid w:val="006C554F"/>
    <w:rsid w:val="006C6A58"/>
    <w:rsid w:val="006C77FB"/>
    <w:rsid w:val="006C7AB6"/>
    <w:rsid w:val="006D0789"/>
    <w:rsid w:val="006D2B85"/>
    <w:rsid w:val="006D35BB"/>
    <w:rsid w:val="006D3E7A"/>
    <w:rsid w:val="006D7031"/>
    <w:rsid w:val="006D72EB"/>
    <w:rsid w:val="006E0816"/>
    <w:rsid w:val="006E13AE"/>
    <w:rsid w:val="006E3AEF"/>
    <w:rsid w:val="006E56FA"/>
    <w:rsid w:val="006E575A"/>
    <w:rsid w:val="006E5EF8"/>
    <w:rsid w:val="006E6697"/>
    <w:rsid w:val="006E7C51"/>
    <w:rsid w:val="006F27B8"/>
    <w:rsid w:val="006F3AED"/>
    <w:rsid w:val="006F4F73"/>
    <w:rsid w:val="006F70FC"/>
    <w:rsid w:val="00700806"/>
    <w:rsid w:val="00700FE3"/>
    <w:rsid w:val="00700FEC"/>
    <w:rsid w:val="00702392"/>
    <w:rsid w:val="00702FA8"/>
    <w:rsid w:val="00704A5A"/>
    <w:rsid w:val="00705E05"/>
    <w:rsid w:val="0070604B"/>
    <w:rsid w:val="007078E3"/>
    <w:rsid w:val="00711B9B"/>
    <w:rsid w:val="00711FDA"/>
    <w:rsid w:val="00712F1E"/>
    <w:rsid w:val="00713925"/>
    <w:rsid w:val="00714EDB"/>
    <w:rsid w:val="00715C17"/>
    <w:rsid w:val="00720A3F"/>
    <w:rsid w:val="00720E90"/>
    <w:rsid w:val="0072251F"/>
    <w:rsid w:val="007225F1"/>
    <w:rsid w:val="0072265A"/>
    <w:rsid w:val="0072292A"/>
    <w:rsid w:val="007235D9"/>
    <w:rsid w:val="0072583E"/>
    <w:rsid w:val="00727C0D"/>
    <w:rsid w:val="00727FA5"/>
    <w:rsid w:val="00730776"/>
    <w:rsid w:val="00730E11"/>
    <w:rsid w:val="007319BB"/>
    <w:rsid w:val="00733334"/>
    <w:rsid w:val="00733566"/>
    <w:rsid w:val="00734106"/>
    <w:rsid w:val="007358AD"/>
    <w:rsid w:val="007367C9"/>
    <w:rsid w:val="00736E75"/>
    <w:rsid w:val="00737AEE"/>
    <w:rsid w:val="00741389"/>
    <w:rsid w:val="00741558"/>
    <w:rsid w:val="007423FB"/>
    <w:rsid w:val="00742B5B"/>
    <w:rsid w:val="00743224"/>
    <w:rsid w:val="00743CFB"/>
    <w:rsid w:val="00745B74"/>
    <w:rsid w:val="00746E84"/>
    <w:rsid w:val="00747F26"/>
    <w:rsid w:val="00750D37"/>
    <w:rsid w:val="00751E13"/>
    <w:rsid w:val="007526AF"/>
    <w:rsid w:val="00752A40"/>
    <w:rsid w:val="007539F6"/>
    <w:rsid w:val="00754519"/>
    <w:rsid w:val="007618CD"/>
    <w:rsid w:val="00762027"/>
    <w:rsid w:val="0076459D"/>
    <w:rsid w:val="00765634"/>
    <w:rsid w:val="00766B67"/>
    <w:rsid w:val="00773926"/>
    <w:rsid w:val="007746E5"/>
    <w:rsid w:val="0077633C"/>
    <w:rsid w:val="00780279"/>
    <w:rsid w:val="00780E05"/>
    <w:rsid w:val="00781002"/>
    <w:rsid w:val="007820F2"/>
    <w:rsid w:val="0078446B"/>
    <w:rsid w:val="0078479B"/>
    <w:rsid w:val="007847AD"/>
    <w:rsid w:val="00786109"/>
    <w:rsid w:val="00786139"/>
    <w:rsid w:val="00786498"/>
    <w:rsid w:val="00790498"/>
    <w:rsid w:val="007906AB"/>
    <w:rsid w:val="00791A5A"/>
    <w:rsid w:val="00792043"/>
    <w:rsid w:val="007930B4"/>
    <w:rsid w:val="0079327A"/>
    <w:rsid w:val="007956C3"/>
    <w:rsid w:val="00795AC0"/>
    <w:rsid w:val="00795F3C"/>
    <w:rsid w:val="007A1DE8"/>
    <w:rsid w:val="007A305E"/>
    <w:rsid w:val="007A46D4"/>
    <w:rsid w:val="007A5F47"/>
    <w:rsid w:val="007A6C08"/>
    <w:rsid w:val="007A73C4"/>
    <w:rsid w:val="007A7B22"/>
    <w:rsid w:val="007B033E"/>
    <w:rsid w:val="007B0E59"/>
    <w:rsid w:val="007B1368"/>
    <w:rsid w:val="007B2679"/>
    <w:rsid w:val="007B3C10"/>
    <w:rsid w:val="007B4E2D"/>
    <w:rsid w:val="007B5EFC"/>
    <w:rsid w:val="007B65D3"/>
    <w:rsid w:val="007B6825"/>
    <w:rsid w:val="007B6ADA"/>
    <w:rsid w:val="007B6F3E"/>
    <w:rsid w:val="007B708C"/>
    <w:rsid w:val="007B7819"/>
    <w:rsid w:val="007B7C62"/>
    <w:rsid w:val="007C3204"/>
    <w:rsid w:val="007C3822"/>
    <w:rsid w:val="007C3FF4"/>
    <w:rsid w:val="007C4B97"/>
    <w:rsid w:val="007C5829"/>
    <w:rsid w:val="007C5C6D"/>
    <w:rsid w:val="007C6206"/>
    <w:rsid w:val="007C63D2"/>
    <w:rsid w:val="007C6589"/>
    <w:rsid w:val="007C75A8"/>
    <w:rsid w:val="007D01A4"/>
    <w:rsid w:val="007D0F26"/>
    <w:rsid w:val="007D2ACD"/>
    <w:rsid w:val="007D2B68"/>
    <w:rsid w:val="007D34EE"/>
    <w:rsid w:val="007D3730"/>
    <w:rsid w:val="007D4455"/>
    <w:rsid w:val="007D4A9F"/>
    <w:rsid w:val="007D679C"/>
    <w:rsid w:val="007D7234"/>
    <w:rsid w:val="007D788D"/>
    <w:rsid w:val="007E035C"/>
    <w:rsid w:val="007E202B"/>
    <w:rsid w:val="007E35C2"/>
    <w:rsid w:val="007E3EDD"/>
    <w:rsid w:val="007E4D9B"/>
    <w:rsid w:val="007E5127"/>
    <w:rsid w:val="007E5DD5"/>
    <w:rsid w:val="007F1A20"/>
    <w:rsid w:val="007F43E8"/>
    <w:rsid w:val="007F6AE5"/>
    <w:rsid w:val="00800A97"/>
    <w:rsid w:val="00801BB7"/>
    <w:rsid w:val="00802528"/>
    <w:rsid w:val="008031D1"/>
    <w:rsid w:val="00803448"/>
    <w:rsid w:val="008034B9"/>
    <w:rsid w:val="00804A00"/>
    <w:rsid w:val="00804EA0"/>
    <w:rsid w:val="00810190"/>
    <w:rsid w:val="00812672"/>
    <w:rsid w:val="00812C39"/>
    <w:rsid w:val="00813D0E"/>
    <w:rsid w:val="0081592A"/>
    <w:rsid w:val="00822A3A"/>
    <w:rsid w:val="00822F48"/>
    <w:rsid w:val="008234D7"/>
    <w:rsid w:val="0082623A"/>
    <w:rsid w:val="00827316"/>
    <w:rsid w:val="00831BB4"/>
    <w:rsid w:val="00831BFD"/>
    <w:rsid w:val="00832900"/>
    <w:rsid w:val="00832D52"/>
    <w:rsid w:val="0083480D"/>
    <w:rsid w:val="00835AD9"/>
    <w:rsid w:val="008360F3"/>
    <w:rsid w:val="00836F57"/>
    <w:rsid w:val="008419E6"/>
    <w:rsid w:val="00842284"/>
    <w:rsid w:val="0084305A"/>
    <w:rsid w:val="008430FC"/>
    <w:rsid w:val="008436F6"/>
    <w:rsid w:val="00844129"/>
    <w:rsid w:val="008452DF"/>
    <w:rsid w:val="0084545B"/>
    <w:rsid w:val="008455D2"/>
    <w:rsid w:val="00846CC1"/>
    <w:rsid w:val="00846E76"/>
    <w:rsid w:val="00847361"/>
    <w:rsid w:val="008473B9"/>
    <w:rsid w:val="00847E81"/>
    <w:rsid w:val="00850D5B"/>
    <w:rsid w:val="00850E9F"/>
    <w:rsid w:val="00851DC2"/>
    <w:rsid w:val="00853479"/>
    <w:rsid w:val="00853B23"/>
    <w:rsid w:val="00856336"/>
    <w:rsid w:val="008579F2"/>
    <w:rsid w:val="008602C3"/>
    <w:rsid w:val="008610C8"/>
    <w:rsid w:val="0086225F"/>
    <w:rsid w:val="00862A74"/>
    <w:rsid w:val="00862AFD"/>
    <w:rsid w:val="00864EAB"/>
    <w:rsid w:val="00864ED8"/>
    <w:rsid w:val="00864FAA"/>
    <w:rsid w:val="008666DD"/>
    <w:rsid w:val="00866BDD"/>
    <w:rsid w:val="008673D4"/>
    <w:rsid w:val="00867E62"/>
    <w:rsid w:val="00867FA1"/>
    <w:rsid w:val="0087019D"/>
    <w:rsid w:val="008710AE"/>
    <w:rsid w:val="00872C4C"/>
    <w:rsid w:val="00873D5B"/>
    <w:rsid w:val="00873D7C"/>
    <w:rsid w:val="0087672C"/>
    <w:rsid w:val="00877AD5"/>
    <w:rsid w:val="00877D6A"/>
    <w:rsid w:val="00881140"/>
    <w:rsid w:val="0088123F"/>
    <w:rsid w:val="0088326F"/>
    <w:rsid w:val="00884977"/>
    <w:rsid w:val="008852E5"/>
    <w:rsid w:val="008861DB"/>
    <w:rsid w:val="00887F52"/>
    <w:rsid w:val="0089081F"/>
    <w:rsid w:val="00891A5E"/>
    <w:rsid w:val="008930DC"/>
    <w:rsid w:val="00893DA0"/>
    <w:rsid w:val="00895389"/>
    <w:rsid w:val="00895FF3"/>
    <w:rsid w:val="00896A06"/>
    <w:rsid w:val="00896A16"/>
    <w:rsid w:val="00896DFD"/>
    <w:rsid w:val="008970C7"/>
    <w:rsid w:val="008A0966"/>
    <w:rsid w:val="008A11DA"/>
    <w:rsid w:val="008A1939"/>
    <w:rsid w:val="008A1EF2"/>
    <w:rsid w:val="008A35B9"/>
    <w:rsid w:val="008A3A33"/>
    <w:rsid w:val="008A3B78"/>
    <w:rsid w:val="008A3D37"/>
    <w:rsid w:val="008A3D7A"/>
    <w:rsid w:val="008A53DA"/>
    <w:rsid w:val="008B0C29"/>
    <w:rsid w:val="008B1515"/>
    <w:rsid w:val="008B1520"/>
    <w:rsid w:val="008B4DE4"/>
    <w:rsid w:val="008B57E3"/>
    <w:rsid w:val="008B6FBA"/>
    <w:rsid w:val="008C0635"/>
    <w:rsid w:val="008C0D93"/>
    <w:rsid w:val="008C3380"/>
    <w:rsid w:val="008C367A"/>
    <w:rsid w:val="008C3F63"/>
    <w:rsid w:val="008C518F"/>
    <w:rsid w:val="008C662F"/>
    <w:rsid w:val="008C709C"/>
    <w:rsid w:val="008C7BC4"/>
    <w:rsid w:val="008D13DD"/>
    <w:rsid w:val="008D18BC"/>
    <w:rsid w:val="008D1F4B"/>
    <w:rsid w:val="008D2AF7"/>
    <w:rsid w:val="008D2FB5"/>
    <w:rsid w:val="008D44A2"/>
    <w:rsid w:val="008D4B44"/>
    <w:rsid w:val="008D4E3A"/>
    <w:rsid w:val="008D71B0"/>
    <w:rsid w:val="008E251D"/>
    <w:rsid w:val="008E700B"/>
    <w:rsid w:val="008E70CD"/>
    <w:rsid w:val="008E7767"/>
    <w:rsid w:val="008E7C82"/>
    <w:rsid w:val="008E7D51"/>
    <w:rsid w:val="008F0038"/>
    <w:rsid w:val="008F1525"/>
    <w:rsid w:val="008F2E47"/>
    <w:rsid w:val="008F4BE7"/>
    <w:rsid w:val="008F655B"/>
    <w:rsid w:val="008F6938"/>
    <w:rsid w:val="008F7CDC"/>
    <w:rsid w:val="009011F3"/>
    <w:rsid w:val="009024C3"/>
    <w:rsid w:val="00902A63"/>
    <w:rsid w:val="00906B4E"/>
    <w:rsid w:val="00912195"/>
    <w:rsid w:val="0091326E"/>
    <w:rsid w:val="00914926"/>
    <w:rsid w:val="00916035"/>
    <w:rsid w:val="00916773"/>
    <w:rsid w:val="00916ED1"/>
    <w:rsid w:val="00920F65"/>
    <w:rsid w:val="00921E80"/>
    <w:rsid w:val="00922897"/>
    <w:rsid w:val="0092441D"/>
    <w:rsid w:val="00925F5F"/>
    <w:rsid w:val="00925F7B"/>
    <w:rsid w:val="0092629C"/>
    <w:rsid w:val="009273F2"/>
    <w:rsid w:val="00927763"/>
    <w:rsid w:val="00931D81"/>
    <w:rsid w:val="00932155"/>
    <w:rsid w:val="00932942"/>
    <w:rsid w:val="00935616"/>
    <w:rsid w:val="00935B09"/>
    <w:rsid w:val="00936018"/>
    <w:rsid w:val="00936829"/>
    <w:rsid w:val="009369BF"/>
    <w:rsid w:val="009402D5"/>
    <w:rsid w:val="009411FD"/>
    <w:rsid w:val="0094172E"/>
    <w:rsid w:val="0094177F"/>
    <w:rsid w:val="0094226C"/>
    <w:rsid w:val="009458A7"/>
    <w:rsid w:val="009467B0"/>
    <w:rsid w:val="00946C42"/>
    <w:rsid w:val="00952819"/>
    <w:rsid w:val="00953841"/>
    <w:rsid w:val="00954FF5"/>
    <w:rsid w:val="00960138"/>
    <w:rsid w:val="009602EA"/>
    <w:rsid w:val="0096044D"/>
    <w:rsid w:val="00960576"/>
    <w:rsid w:val="00961306"/>
    <w:rsid w:val="009632C1"/>
    <w:rsid w:val="00963614"/>
    <w:rsid w:val="00963EDE"/>
    <w:rsid w:val="00964B20"/>
    <w:rsid w:val="00967C2A"/>
    <w:rsid w:val="009708A5"/>
    <w:rsid w:val="00972BB3"/>
    <w:rsid w:val="00974A55"/>
    <w:rsid w:val="00975572"/>
    <w:rsid w:val="00975E94"/>
    <w:rsid w:val="00975FA0"/>
    <w:rsid w:val="00976F88"/>
    <w:rsid w:val="009775CE"/>
    <w:rsid w:val="009807DD"/>
    <w:rsid w:val="009812EA"/>
    <w:rsid w:val="00982125"/>
    <w:rsid w:val="00982AF2"/>
    <w:rsid w:val="0098333D"/>
    <w:rsid w:val="00984994"/>
    <w:rsid w:val="00985D80"/>
    <w:rsid w:val="00986E9F"/>
    <w:rsid w:val="0098715D"/>
    <w:rsid w:val="009917A0"/>
    <w:rsid w:val="00992519"/>
    <w:rsid w:val="009940A7"/>
    <w:rsid w:val="00995611"/>
    <w:rsid w:val="00995EEF"/>
    <w:rsid w:val="00996110"/>
    <w:rsid w:val="009A09E6"/>
    <w:rsid w:val="009A0BCA"/>
    <w:rsid w:val="009A126C"/>
    <w:rsid w:val="009A343D"/>
    <w:rsid w:val="009A474B"/>
    <w:rsid w:val="009A4E9A"/>
    <w:rsid w:val="009A647F"/>
    <w:rsid w:val="009A69BA"/>
    <w:rsid w:val="009B0205"/>
    <w:rsid w:val="009B0B30"/>
    <w:rsid w:val="009B1574"/>
    <w:rsid w:val="009B19EB"/>
    <w:rsid w:val="009B4FE8"/>
    <w:rsid w:val="009B541B"/>
    <w:rsid w:val="009B5AD0"/>
    <w:rsid w:val="009B6022"/>
    <w:rsid w:val="009B6450"/>
    <w:rsid w:val="009B7DF0"/>
    <w:rsid w:val="009C1082"/>
    <w:rsid w:val="009C191E"/>
    <w:rsid w:val="009C1D05"/>
    <w:rsid w:val="009C2F32"/>
    <w:rsid w:val="009C30DD"/>
    <w:rsid w:val="009C3A2D"/>
    <w:rsid w:val="009C3B5B"/>
    <w:rsid w:val="009C4643"/>
    <w:rsid w:val="009C497A"/>
    <w:rsid w:val="009C4D37"/>
    <w:rsid w:val="009C61B7"/>
    <w:rsid w:val="009C62DE"/>
    <w:rsid w:val="009D022E"/>
    <w:rsid w:val="009D0EC1"/>
    <w:rsid w:val="009D2215"/>
    <w:rsid w:val="009D3553"/>
    <w:rsid w:val="009D479F"/>
    <w:rsid w:val="009D556F"/>
    <w:rsid w:val="009D59F6"/>
    <w:rsid w:val="009D70C3"/>
    <w:rsid w:val="009D74FD"/>
    <w:rsid w:val="009E0C11"/>
    <w:rsid w:val="009E0E76"/>
    <w:rsid w:val="009E1DE0"/>
    <w:rsid w:val="009E1F2C"/>
    <w:rsid w:val="009E228C"/>
    <w:rsid w:val="009E2D97"/>
    <w:rsid w:val="009E2F24"/>
    <w:rsid w:val="009E3AD0"/>
    <w:rsid w:val="009E3EB0"/>
    <w:rsid w:val="009E412D"/>
    <w:rsid w:val="009E458F"/>
    <w:rsid w:val="009E46C4"/>
    <w:rsid w:val="009E47AA"/>
    <w:rsid w:val="009E508E"/>
    <w:rsid w:val="009E5C1A"/>
    <w:rsid w:val="009E5FBF"/>
    <w:rsid w:val="009F23CD"/>
    <w:rsid w:val="009F56A7"/>
    <w:rsid w:val="009F5AC8"/>
    <w:rsid w:val="009F7A53"/>
    <w:rsid w:val="00A00863"/>
    <w:rsid w:val="00A017EF"/>
    <w:rsid w:val="00A021D7"/>
    <w:rsid w:val="00A02FAE"/>
    <w:rsid w:val="00A03673"/>
    <w:rsid w:val="00A0407B"/>
    <w:rsid w:val="00A0467C"/>
    <w:rsid w:val="00A05007"/>
    <w:rsid w:val="00A065B6"/>
    <w:rsid w:val="00A10420"/>
    <w:rsid w:val="00A1065E"/>
    <w:rsid w:val="00A13D04"/>
    <w:rsid w:val="00A13F40"/>
    <w:rsid w:val="00A170ED"/>
    <w:rsid w:val="00A17280"/>
    <w:rsid w:val="00A172F9"/>
    <w:rsid w:val="00A1762F"/>
    <w:rsid w:val="00A17667"/>
    <w:rsid w:val="00A17796"/>
    <w:rsid w:val="00A17EBA"/>
    <w:rsid w:val="00A2052E"/>
    <w:rsid w:val="00A20C99"/>
    <w:rsid w:val="00A25843"/>
    <w:rsid w:val="00A25E60"/>
    <w:rsid w:val="00A25EF5"/>
    <w:rsid w:val="00A26843"/>
    <w:rsid w:val="00A26EB8"/>
    <w:rsid w:val="00A26FF4"/>
    <w:rsid w:val="00A305B9"/>
    <w:rsid w:val="00A31DE1"/>
    <w:rsid w:val="00A323C3"/>
    <w:rsid w:val="00A32601"/>
    <w:rsid w:val="00A329E1"/>
    <w:rsid w:val="00A36ED8"/>
    <w:rsid w:val="00A40C80"/>
    <w:rsid w:val="00A40D8A"/>
    <w:rsid w:val="00A421A7"/>
    <w:rsid w:val="00A42AB7"/>
    <w:rsid w:val="00A44AE9"/>
    <w:rsid w:val="00A45AA4"/>
    <w:rsid w:val="00A47D30"/>
    <w:rsid w:val="00A47D47"/>
    <w:rsid w:val="00A50BF0"/>
    <w:rsid w:val="00A51D50"/>
    <w:rsid w:val="00A521AC"/>
    <w:rsid w:val="00A5227F"/>
    <w:rsid w:val="00A53222"/>
    <w:rsid w:val="00A53D68"/>
    <w:rsid w:val="00A543AF"/>
    <w:rsid w:val="00A54D39"/>
    <w:rsid w:val="00A560D6"/>
    <w:rsid w:val="00A56404"/>
    <w:rsid w:val="00A567FB"/>
    <w:rsid w:val="00A5755D"/>
    <w:rsid w:val="00A625BE"/>
    <w:rsid w:val="00A63EDA"/>
    <w:rsid w:val="00A6425C"/>
    <w:rsid w:val="00A648D9"/>
    <w:rsid w:val="00A7073F"/>
    <w:rsid w:val="00A70969"/>
    <w:rsid w:val="00A71558"/>
    <w:rsid w:val="00A72094"/>
    <w:rsid w:val="00A7251F"/>
    <w:rsid w:val="00A74094"/>
    <w:rsid w:val="00A74256"/>
    <w:rsid w:val="00A74AFF"/>
    <w:rsid w:val="00A75447"/>
    <w:rsid w:val="00A76902"/>
    <w:rsid w:val="00A7799D"/>
    <w:rsid w:val="00A8002E"/>
    <w:rsid w:val="00A809A5"/>
    <w:rsid w:val="00A81B9F"/>
    <w:rsid w:val="00A82510"/>
    <w:rsid w:val="00A82695"/>
    <w:rsid w:val="00A82A5B"/>
    <w:rsid w:val="00A83C42"/>
    <w:rsid w:val="00A8441C"/>
    <w:rsid w:val="00A85E66"/>
    <w:rsid w:val="00A8620A"/>
    <w:rsid w:val="00A870E4"/>
    <w:rsid w:val="00A87839"/>
    <w:rsid w:val="00A90EF3"/>
    <w:rsid w:val="00A924A8"/>
    <w:rsid w:val="00A930CE"/>
    <w:rsid w:val="00A93CFE"/>
    <w:rsid w:val="00A94C96"/>
    <w:rsid w:val="00A9567E"/>
    <w:rsid w:val="00A963DC"/>
    <w:rsid w:val="00A96A22"/>
    <w:rsid w:val="00A96C97"/>
    <w:rsid w:val="00AA0128"/>
    <w:rsid w:val="00AA3886"/>
    <w:rsid w:val="00AA3F3A"/>
    <w:rsid w:val="00AA5046"/>
    <w:rsid w:val="00AA525A"/>
    <w:rsid w:val="00AA562F"/>
    <w:rsid w:val="00AA64A6"/>
    <w:rsid w:val="00AA6E01"/>
    <w:rsid w:val="00AB0015"/>
    <w:rsid w:val="00AB24B2"/>
    <w:rsid w:val="00AB2EE3"/>
    <w:rsid w:val="00AB39A2"/>
    <w:rsid w:val="00AB3D60"/>
    <w:rsid w:val="00AB55F1"/>
    <w:rsid w:val="00AB5FC2"/>
    <w:rsid w:val="00AB7E98"/>
    <w:rsid w:val="00AC3575"/>
    <w:rsid w:val="00AC74FD"/>
    <w:rsid w:val="00AC7BB0"/>
    <w:rsid w:val="00AD050D"/>
    <w:rsid w:val="00AD0903"/>
    <w:rsid w:val="00AD1740"/>
    <w:rsid w:val="00AD38E7"/>
    <w:rsid w:val="00AD3AA3"/>
    <w:rsid w:val="00AD4BD9"/>
    <w:rsid w:val="00AD4D65"/>
    <w:rsid w:val="00AD61AC"/>
    <w:rsid w:val="00AD62D0"/>
    <w:rsid w:val="00AE2F62"/>
    <w:rsid w:val="00AE4DF8"/>
    <w:rsid w:val="00AE58CE"/>
    <w:rsid w:val="00AE6A8F"/>
    <w:rsid w:val="00AE7CEC"/>
    <w:rsid w:val="00AF2633"/>
    <w:rsid w:val="00AF2E39"/>
    <w:rsid w:val="00AF33A4"/>
    <w:rsid w:val="00AF56C6"/>
    <w:rsid w:val="00AF5F7D"/>
    <w:rsid w:val="00AF668F"/>
    <w:rsid w:val="00AF677D"/>
    <w:rsid w:val="00B00803"/>
    <w:rsid w:val="00B0306A"/>
    <w:rsid w:val="00B035B0"/>
    <w:rsid w:val="00B03BC9"/>
    <w:rsid w:val="00B0544E"/>
    <w:rsid w:val="00B06ED5"/>
    <w:rsid w:val="00B12F94"/>
    <w:rsid w:val="00B12FB2"/>
    <w:rsid w:val="00B130F4"/>
    <w:rsid w:val="00B1428E"/>
    <w:rsid w:val="00B144DF"/>
    <w:rsid w:val="00B148FE"/>
    <w:rsid w:val="00B15650"/>
    <w:rsid w:val="00B166DF"/>
    <w:rsid w:val="00B16B1E"/>
    <w:rsid w:val="00B16C58"/>
    <w:rsid w:val="00B17031"/>
    <w:rsid w:val="00B2006D"/>
    <w:rsid w:val="00B20AED"/>
    <w:rsid w:val="00B239C8"/>
    <w:rsid w:val="00B26389"/>
    <w:rsid w:val="00B272F7"/>
    <w:rsid w:val="00B278A4"/>
    <w:rsid w:val="00B2792C"/>
    <w:rsid w:val="00B30127"/>
    <w:rsid w:val="00B30319"/>
    <w:rsid w:val="00B31020"/>
    <w:rsid w:val="00B313A1"/>
    <w:rsid w:val="00B31F3C"/>
    <w:rsid w:val="00B329EF"/>
    <w:rsid w:val="00B32EE1"/>
    <w:rsid w:val="00B334F1"/>
    <w:rsid w:val="00B342D6"/>
    <w:rsid w:val="00B35CF7"/>
    <w:rsid w:val="00B35DE3"/>
    <w:rsid w:val="00B4049A"/>
    <w:rsid w:val="00B43162"/>
    <w:rsid w:val="00B43465"/>
    <w:rsid w:val="00B43C0B"/>
    <w:rsid w:val="00B44A6A"/>
    <w:rsid w:val="00B46120"/>
    <w:rsid w:val="00B4620A"/>
    <w:rsid w:val="00B472F6"/>
    <w:rsid w:val="00B47478"/>
    <w:rsid w:val="00B4769C"/>
    <w:rsid w:val="00B47E8B"/>
    <w:rsid w:val="00B518FB"/>
    <w:rsid w:val="00B5254F"/>
    <w:rsid w:val="00B56261"/>
    <w:rsid w:val="00B564F4"/>
    <w:rsid w:val="00B57BB8"/>
    <w:rsid w:val="00B60CD5"/>
    <w:rsid w:val="00B61901"/>
    <w:rsid w:val="00B61CBE"/>
    <w:rsid w:val="00B636FF"/>
    <w:rsid w:val="00B65D7D"/>
    <w:rsid w:val="00B705C4"/>
    <w:rsid w:val="00B70A65"/>
    <w:rsid w:val="00B70E25"/>
    <w:rsid w:val="00B73C7B"/>
    <w:rsid w:val="00B73D26"/>
    <w:rsid w:val="00B748DD"/>
    <w:rsid w:val="00B74E7C"/>
    <w:rsid w:val="00B76C6F"/>
    <w:rsid w:val="00B81078"/>
    <w:rsid w:val="00B85572"/>
    <w:rsid w:val="00B85EEE"/>
    <w:rsid w:val="00B8696B"/>
    <w:rsid w:val="00B8789F"/>
    <w:rsid w:val="00B90B27"/>
    <w:rsid w:val="00B91484"/>
    <w:rsid w:val="00B92845"/>
    <w:rsid w:val="00B92E0C"/>
    <w:rsid w:val="00B937EC"/>
    <w:rsid w:val="00B93D88"/>
    <w:rsid w:val="00B940B1"/>
    <w:rsid w:val="00B95D49"/>
    <w:rsid w:val="00B95DA5"/>
    <w:rsid w:val="00B96134"/>
    <w:rsid w:val="00B97749"/>
    <w:rsid w:val="00BA06EC"/>
    <w:rsid w:val="00BA0839"/>
    <w:rsid w:val="00BA09FB"/>
    <w:rsid w:val="00BA1812"/>
    <w:rsid w:val="00BA471D"/>
    <w:rsid w:val="00BA4BE5"/>
    <w:rsid w:val="00BA55F7"/>
    <w:rsid w:val="00BA597D"/>
    <w:rsid w:val="00BA6219"/>
    <w:rsid w:val="00BA6A74"/>
    <w:rsid w:val="00BA6ABA"/>
    <w:rsid w:val="00BB19D2"/>
    <w:rsid w:val="00BB2677"/>
    <w:rsid w:val="00BB2947"/>
    <w:rsid w:val="00BB2D69"/>
    <w:rsid w:val="00BB2F36"/>
    <w:rsid w:val="00BB4433"/>
    <w:rsid w:val="00BB5517"/>
    <w:rsid w:val="00BB5898"/>
    <w:rsid w:val="00BC0DA6"/>
    <w:rsid w:val="00BC0E02"/>
    <w:rsid w:val="00BC1E43"/>
    <w:rsid w:val="00BC3E59"/>
    <w:rsid w:val="00BC5883"/>
    <w:rsid w:val="00BC62F9"/>
    <w:rsid w:val="00BC71BB"/>
    <w:rsid w:val="00BD04F3"/>
    <w:rsid w:val="00BD1A0C"/>
    <w:rsid w:val="00BD207E"/>
    <w:rsid w:val="00BD34A4"/>
    <w:rsid w:val="00BD5AB4"/>
    <w:rsid w:val="00BD5C64"/>
    <w:rsid w:val="00BD5EB2"/>
    <w:rsid w:val="00BD7739"/>
    <w:rsid w:val="00BE08A0"/>
    <w:rsid w:val="00BE0D5B"/>
    <w:rsid w:val="00BE2A61"/>
    <w:rsid w:val="00BE37B5"/>
    <w:rsid w:val="00BE4E11"/>
    <w:rsid w:val="00BE5323"/>
    <w:rsid w:val="00BF0436"/>
    <w:rsid w:val="00BF06F3"/>
    <w:rsid w:val="00BF3765"/>
    <w:rsid w:val="00BF3F85"/>
    <w:rsid w:val="00BF45F5"/>
    <w:rsid w:val="00BF47FC"/>
    <w:rsid w:val="00BF4DFB"/>
    <w:rsid w:val="00BF5AC5"/>
    <w:rsid w:val="00BF669F"/>
    <w:rsid w:val="00BF6740"/>
    <w:rsid w:val="00BF6E7E"/>
    <w:rsid w:val="00BF711D"/>
    <w:rsid w:val="00BF72CD"/>
    <w:rsid w:val="00C0067B"/>
    <w:rsid w:val="00C00E44"/>
    <w:rsid w:val="00C0276E"/>
    <w:rsid w:val="00C02B18"/>
    <w:rsid w:val="00C02B70"/>
    <w:rsid w:val="00C0437A"/>
    <w:rsid w:val="00C04DDE"/>
    <w:rsid w:val="00C05239"/>
    <w:rsid w:val="00C07BDC"/>
    <w:rsid w:val="00C10451"/>
    <w:rsid w:val="00C10F56"/>
    <w:rsid w:val="00C11068"/>
    <w:rsid w:val="00C11AFC"/>
    <w:rsid w:val="00C14136"/>
    <w:rsid w:val="00C147D7"/>
    <w:rsid w:val="00C2092B"/>
    <w:rsid w:val="00C2126A"/>
    <w:rsid w:val="00C2211A"/>
    <w:rsid w:val="00C228C5"/>
    <w:rsid w:val="00C23AAB"/>
    <w:rsid w:val="00C24734"/>
    <w:rsid w:val="00C24775"/>
    <w:rsid w:val="00C2492E"/>
    <w:rsid w:val="00C24F0E"/>
    <w:rsid w:val="00C25699"/>
    <w:rsid w:val="00C25DD7"/>
    <w:rsid w:val="00C25ED7"/>
    <w:rsid w:val="00C31442"/>
    <w:rsid w:val="00C32177"/>
    <w:rsid w:val="00C3262B"/>
    <w:rsid w:val="00C347ED"/>
    <w:rsid w:val="00C3484E"/>
    <w:rsid w:val="00C34A37"/>
    <w:rsid w:val="00C371EA"/>
    <w:rsid w:val="00C42772"/>
    <w:rsid w:val="00C439E9"/>
    <w:rsid w:val="00C4575C"/>
    <w:rsid w:val="00C4596E"/>
    <w:rsid w:val="00C4763F"/>
    <w:rsid w:val="00C47720"/>
    <w:rsid w:val="00C479A6"/>
    <w:rsid w:val="00C51F56"/>
    <w:rsid w:val="00C5245C"/>
    <w:rsid w:val="00C52895"/>
    <w:rsid w:val="00C52E07"/>
    <w:rsid w:val="00C54886"/>
    <w:rsid w:val="00C54D56"/>
    <w:rsid w:val="00C54E50"/>
    <w:rsid w:val="00C55E19"/>
    <w:rsid w:val="00C57A3A"/>
    <w:rsid w:val="00C60513"/>
    <w:rsid w:val="00C615C6"/>
    <w:rsid w:val="00C62228"/>
    <w:rsid w:val="00C62D40"/>
    <w:rsid w:val="00C631CE"/>
    <w:rsid w:val="00C64529"/>
    <w:rsid w:val="00C64B84"/>
    <w:rsid w:val="00C64F8C"/>
    <w:rsid w:val="00C67DC2"/>
    <w:rsid w:val="00C67DD9"/>
    <w:rsid w:val="00C67E4A"/>
    <w:rsid w:val="00C70ECC"/>
    <w:rsid w:val="00C74FCE"/>
    <w:rsid w:val="00C750F6"/>
    <w:rsid w:val="00C76FBB"/>
    <w:rsid w:val="00C776E7"/>
    <w:rsid w:val="00C8067E"/>
    <w:rsid w:val="00C8172B"/>
    <w:rsid w:val="00C8308E"/>
    <w:rsid w:val="00C8455D"/>
    <w:rsid w:val="00C8469A"/>
    <w:rsid w:val="00C856EB"/>
    <w:rsid w:val="00C85797"/>
    <w:rsid w:val="00C86063"/>
    <w:rsid w:val="00C8641B"/>
    <w:rsid w:val="00C9047E"/>
    <w:rsid w:val="00C95C7E"/>
    <w:rsid w:val="00C96ACF"/>
    <w:rsid w:val="00C97B43"/>
    <w:rsid w:val="00CA0948"/>
    <w:rsid w:val="00CA0AEC"/>
    <w:rsid w:val="00CA0B5B"/>
    <w:rsid w:val="00CA13D9"/>
    <w:rsid w:val="00CA1404"/>
    <w:rsid w:val="00CA2D76"/>
    <w:rsid w:val="00CA306A"/>
    <w:rsid w:val="00CA4143"/>
    <w:rsid w:val="00CA41BA"/>
    <w:rsid w:val="00CA4FF5"/>
    <w:rsid w:val="00CA6A57"/>
    <w:rsid w:val="00CA7523"/>
    <w:rsid w:val="00CB0C7C"/>
    <w:rsid w:val="00CB1322"/>
    <w:rsid w:val="00CB1B3B"/>
    <w:rsid w:val="00CB4250"/>
    <w:rsid w:val="00CB44DF"/>
    <w:rsid w:val="00CB53FA"/>
    <w:rsid w:val="00CB70DE"/>
    <w:rsid w:val="00CC0E45"/>
    <w:rsid w:val="00CC18F4"/>
    <w:rsid w:val="00CC3CC7"/>
    <w:rsid w:val="00CC3F07"/>
    <w:rsid w:val="00CC4F65"/>
    <w:rsid w:val="00CC7F85"/>
    <w:rsid w:val="00CD027E"/>
    <w:rsid w:val="00CD077C"/>
    <w:rsid w:val="00CD1A7B"/>
    <w:rsid w:val="00CD22AF"/>
    <w:rsid w:val="00CD4950"/>
    <w:rsid w:val="00CD5201"/>
    <w:rsid w:val="00CD7839"/>
    <w:rsid w:val="00CE0820"/>
    <w:rsid w:val="00CE24A3"/>
    <w:rsid w:val="00CE43E4"/>
    <w:rsid w:val="00CE44A2"/>
    <w:rsid w:val="00CE59ED"/>
    <w:rsid w:val="00CE67F7"/>
    <w:rsid w:val="00CE7128"/>
    <w:rsid w:val="00CE76D9"/>
    <w:rsid w:val="00CF290D"/>
    <w:rsid w:val="00CF58E8"/>
    <w:rsid w:val="00CF5A84"/>
    <w:rsid w:val="00CF6DD4"/>
    <w:rsid w:val="00CF6EEC"/>
    <w:rsid w:val="00D0188B"/>
    <w:rsid w:val="00D0368B"/>
    <w:rsid w:val="00D03B8A"/>
    <w:rsid w:val="00D041A8"/>
    <w:rsid w:val="00D054D1"/>
    <w:rsid w:val="00D05776"/>
    <w:rsid w:val="00D076BE"/>
    <w:rsid w:val="00D076E6"/>
    <w:rsid w:val="00D13C49"/>
    <w:rsid w:val="00D1463A"/>
    <w:rsid w:val="00D16D00"/>
    <w:rsid w:val="00D17289"/>
    <w:rsid w:val="00D17921"/>
    <w:rsid w:val="00D17E39"/>
    <w:rsid w:val="00D207B4"/>
    <w:rsid w:val="00D24E09"/>
    <w:rsid w:val="00D25118"/>
    <w:rsid w:val="00D26726"/>
    <w:rsid w:val="00D30296"/>
    <w:rsid w:val="00D30EEE"/>
    <w:rsid w:val="00D33580"/>
    <w:rsid w:val="00D33644"/>
    <w:rsid w:val="00D338E9"/>
    <w:rsid w:val="00D3529D"/>
    <w:rsid w:val="00D35443"/>
    <w:rsid w:val="00D405EB"/>
    <w:rsid w:val="00D40F5E"/>
    <w:rsid w:val="00D424B8"/>
    <w:rsid w:val="00D434EC"/>
    <w:rsid w:val="00D440C1"/>
    <w:rsid w:val="00D444EF"/>
    <w:rsid w:val="00D452BE"/>
    <w:rsid w:val="00D45F03"/>
    <w:rsid w:val="00D465AF"/>
    <w:rsid w:val="00D466A3"/>
    <w:rsid w:val="00D47A0D"/>
    <w:rsid w:val="00D47F96"/>
    <w:rsid w:val="00D47FC9"/>
    <w:rsid w:val="00D504EA"/>
    <w:rsid w:val="00D5118F"/>
    <w:rsid w:val="00D5249E"/>
    <w:rsid w:val="00D52591"/>
    <w:rsid w:val="00D52C73"/>
    <w:rsid w:val="00D5337C"/>
    <w:rsid w:val="00D53938"/>
    <w:rsid w:val="00D54D9E"/>
    <w:rsid w:val="00D553BC"/>
    <w:rsid w:val="00D553BF"/>
    <w:rsid w:val="00D56093"/>
    <w:rsid w:val="00D571A7"/>
    <w:rsid w:val="00D60904"/>
    <w:rsid w:val="00D6144C"/>
    <w:rsid w:val="00D61E8E"/>
    <w:rsid w:val="00D62277"/>
    <w:rsid w:val="00D62F98"/>
    <w:rsid w:val="00D64B99"/>
    <w:rsid w:val="00D64EE7"/>
    <w:rsid w:val="00D66BF8"/>
    <w:rsid w:val="00D73118"/>
    <w:rsid w:val="00D73B5F"/>
    <w:rsid w:val="00D76A3F"/>
    <w:rsid w:val="00D776AC"/>
    <w:rsid w:val="00D83040"/>
    <w:rsid w:val="00D83B69"/>
    <w:rsid w:val="00D85338"/>
    <w:rsid w:val="00D85681"/>
    <w:rsid w:val="00D85CC4"/>
    <w:rsid w:val="00D87A96"/>
    <w:rsid w:val="00D9253F"/>
    <w:rsid w:val="00D9283C"/>
    <w:rsid w:val="00D939D8"/>
    <w:rsid w:val="00D93B1B"/>
    <w:rsid w:val="00D94EC1"/>
    <w:rsid w:val="00D94F55"/>
    <w:rsid w:val="00D9511D"/>
    <w:rsid w:val="00D95831"/>
    <w:rsid w:val="00D95972"/>
    <w:rsid w:val="00D96228"/>
    <w:rsid w:val="00D966ED"/>
    <w:rsid w:val="00D96A44"/>
    <w:rsid w:val="00DA1CD6"/>
    <w:rsid w:val="00DA2001"/>
    <w:rsid w:val="00DA2109"/>
    <w:rsid w:val="00DA3303"/>
    <w:rsid w:val="00DA5718"/>
    <w:rsid w:val="00DA7108"/>
    <w:rsid w:val="00DA72C9"/>
    <w:rsid w:val="00DA772E"/>
    <w:rsid w:val="00DB075D"/>
    <w:rsid w:val="00DB12A7"/>
    <w:rsid w:val="00DB2149"/>
    <w:rsid w:val="00DB26DC"/>
    <w:rsid w:val="00DB2722"/>
    <w:rsid w:val="00DB4C97"/>
    <w:rsid w:val="00DB5C00"/>
    <w:rsid w:val="00DB77DA"/>
    <w:rsid w:val="00DB7CC1"/>
    <w:rsid w:val="00DC0440"/>
    <w:rsid w:val="00DC0566"/>
    <w:rsid w:val="00DC18A5"/>
    <w:rsid w:val="00DC1B92"/>
    <w:rsid w:val="00DC275B"/>
    <w:rsid w:val="00DC375D"/>
    <w:rsid w:val="00DC44C5"/>
    <w:rsid w:val="00DC5BDF"/>
    <w:rsid w:val="00DC5D26"/>
    <w:rsid w:val="00DC68DB"/>
    <w:rsid w:val="00DC7288"/>
    <w:rsid w:val="00DD079F"/>
    <w:rsid w:val="00DD0D63"/>
    <w:rsid w:val="00DD17C2"/>
    <w:rsid w:val="00DD21E2"/>
    <w:rsid w:val="00DD241C"/>
    <w:rsid w:val="00DD2D9E"/>
    <w:rsid w:val="00DD6E1B"/>
    <w:rsid w:val="00DD736E"/>
    <w:rsid w:val="00DD7A1C"/>
    <w:rsid w:val="00DE0009"/>
    <w:rsid w:val="00DE0468"/>
    <w:rsid w:val="00DE04BD"/>
    <w:rsid w:val="00DE1122"/>
    <w:rsid w:val="00DE143F"/>
    <w:rsid w:val="00DE2026"/>
    <w:rsid w:val="00DE23BD"/>
    <w:rsid w:val="00DE23EA"/>
    <w:rsid w:val="00DE3353"/>
    <w:rsid w:val="00DE3A42"/>
    <w:rsid w:val="00DE4CF2"/>
    <w:rsid w:val="00DE4DCC"/>
    <w:rsid w:val="00DE60FD"/>
    <w:rsid w:val="00DE7904"/>
    <w:rsid w:val="00DE7BE5"/>
    <w:rsid w:val="00DF133D"/>
    <w:rsid w:val="00DF187D"/>
    <w:rsid w:val="00DF2AD7"/>
    <w:rsid w:val="00DF3341"/>
    <w:rsid w:val="00DF4EAE"/>
    <w:rsid w:val="00DF5538"/>
    <w:rsid w:val="00DF679B"/>
    <w:rsid w:val="00DF72A9"/>
    <w:rsid w:val="00E00D91"/>
    <w:rsid w:val="00E00EBA"/>
    <w:rsid w:val="00E0157C"/>
    <w:rsid w:val="00E02568"/>
    <w:rsid w:val="00E0261C"/>
    <w:rsid w:val="00E03E25"/>
    <w:rsid w:val="00E05CAD"/>
    <w:rsid w:val="00E06242"/>
    <w:rsid w:val="00E064F4"/>
    <w:rsid w:val="00E11B42"/>
    <w:rsid w:val="00E13C25"/>
    <w:rsid w:val="00E15FB6"/>
    <w:rsid w:val="00E1642C"/>
    <w:rsid w:val="00E208B1"/>
    <w:rsid w:val="00E20AB9"/>
    <w:rsid w:val="00E23BE8"/>
    <w:rsid w:val="00E25BE7"/>
    <w:rsid w:val="00E25F1B"/>
    <w:rsid w:val="00E26600"/>
    <w:rsid w:val="00E27D72"/>
    <w:rsid w:val="00E30A4F"/>
    <w:rsid w:val="00E33E1E"/>
    <w:rsid w:val="00E33ECE"/>
    <w:rsid w:val="00E35F03"/>
    <w:rsid w:val="00E37117"/>
    <w:rsid w:val="00E375F6"/>
    <w:rsid w:val="00E4286D"/>
    <w:rsid w:val="00E432E9"/>
    <w:rsid w:val="00E4354E"/>
    <w:rsid w:val="00E43B12"/>
    <w:rsid w:val="00E5089A"/>
    <w:rsid w:val="00E510B5"/>
    <w:rsid w:val="00E51301"/>
    <w:rsid w:val="00E52083"/>
    <w:rsid w:val="00E52818"/>
    <w:rsid w:val="00E53559"/>
    <w:rsid w:val="00E54CD8"/>
    <w:rsid w:val="00E57A1B"/>
    <w:rsid w:val="00E60024"/>
    <w:rsid w:val="00E626C6"/>
    <w:rsid w:val="00E64944"/>
    <w:rsid w:val="00E65759"/>
    <w:rsid w:val="00E6622B"/>
    <w:rsid w:val="00E667DE"/>
    <w:rsid w:val="00E673B4"/>
    <w:rsid w:val="00E713C2"/>
    <w:rsid w:val="00E71684"/>
    <w:rsid w:val="00E717AB"/>
    <w:rsid w:val="00E71C61"/>
    <w:rsid w:val="00E726DD"/>
    <w:rsid w:val="00E73057"/>
    <w:rsid w:val="00E73932"/>
    <w:rsid w:val="00E74CD4"/>
    <w:rsid w:val="00E802C2"/>
    <w:rsid w:val="00E80635"/>
    <w:rsid w:val="00E80859"/>
    <w:rsid w:val="00E80E1F"/>
    <w:rsid w:val="00E8147A"/>
    <w:rsid w:val="00E868B5"/>
    <w:rsid w:val="00E90800"/>
    <w:rsid w:val="00E91CD0"/>
    <w:rsid w:val="00E94333"/>
    <w:rsid w:val="00E946DC"/>
    <w:rsid w:val="00E953BB"/>
    <w:rsid w:val="00E95D54"/>
    <w:rsid w:val="00E9669A"/>
    <w:rsid w:val="00E96B43"/>
    <w:rsid w:val="00EA2DA9"/>
    <w:rsid w:val="00EA3068"/>
    <w:rsid w:val="00EA5654"/>
    <w:rsid w:val="00EA64DA"/>
    <w:rsid w:val="00EA78C9"/>
    <w:rsid w:val="00EB0268"/>
    <w:rsid w:val="00EB1ECC"/>
    <w:rsid w:val="00EB21DA"/>
    <w:rsid w:val="00EB2F40"/>
    <w:rsid w:val="00EB3133"/>
    <w:rsid w:val="00EB320E"/>
    <w:rsid w:val="00EB479B"/>
    <w:rsid w:val="00EB514A"/>
    <w:rsid w:val="00EB535B"/>
    <w:rsid w:val="00EB542E"/>
    <w:rsid w:val="00EB6B3E"/>
    <w:rsid w:val="00EB6ED2"/>
    <w:rsid w:val="00EC422F"/>
    <w:rsid w:val="00EC5073"/>
    <w:rsid w:val="00EC5CAC"/>
    <w:rsid w:val="00EC7819"/>
    <w:rsid w:val="00ED03AF"/>
    <w:rsid w:val="00ED1714"/>
    <w:rsid w:val="00ED2603"/>
    <w:rsid w:val="00ED26F9"/>
    <w:rsid w:val="00ED36B5"/>
    <w:rsid w:val="00ED5E9A"/>
    <w:rsid w:val="00ED5FCD"/>
    <w:rsid w:val="00ED7C3D"/>
    <w:rsid w:val="00EE0646"/>
    <w:rsid w:val="00EE137C"/>
    <w:rsid w:val="00EE3824"/>
    <w:rsid w:val="00EE4226"/>
    <w:rsid w:val="00EE5E16"/>
    <w:rsid w:val="00EE6049"/>
    <w:rsid w:val="00EE77C6"/>
    <w:rsid w:val="00EF23B5"/>
    <w:rsid w:val="00EF37C0"/>
    <w:rsid w:val="00EF4485"/>
    <w:rsid w:val="00EF4FF5"/>
    <w:rsid w:val="00EF7445"/>
    <w:rsid w:val="00EF7492"/>
    <w:rsid w:val="00F002D5"/>
    <w:rsid w:val="00F007D1"/>
    <w:rsid w:val="00F0151B"/>
    <w:rsid w:val="00F0160C"/>
    <w:rsid w:val="00F02AC4"/>
    <w:rsid w:val="00F0353F"/>
    <w:rsid w:val="00F04272"/>
    <w:rsid w:val="00F07051"/>
    <w:rsid w:val="00F07ED4"/>
    <w:rsid w:val="00F10F21"/>
    <w:rsid w:val="00F11087"/>
    <w:rsid w:val="00F113E9"/>
    <w:rsid w:val="00F12356"/>
    <w:rsid w:val="00F126A0"/>
    <w:rsid w:val="00F13C75"/>
    <w:rsid w:val="00F14299"/>
    <w:rsid w:val="00F14C82"/>
    <w:rsid w:val="00F151FE"/>
    <w:rsid w:val="00F175C8"/>
    <w:rsid w:val="00F20A09"/>
    <w:rsid w:val="00F22490"/>
    <w:rsid w:val="00F2304F"/>
    <w:rsid w:val="00F246C1"/>
    <w:rsid w:val="00F251C9"/>
    <w:rsid w:val="00F258D6"/>
    <w:rsid w:val="00F27A46"/>
    <w:rsid w:val="00F30ACF"/>
    <w:rsid w:val="00F3195A"/>
    <w:rsid w:val="00F32B03"/>
    <w:rsid w:val="00F32C8D"/>
    <w:rsid w:val="00F32F5C"/>
    <w:rsid w:val="00F407ED"/>
    <w:rsid w:val="00F41421"/>
    <w:rsid w:val="00F42125"/>
    <w:rsid w:val="00F429F7"/>
    <w:rsid w:val="00F42F2E"/>
    <w:rsid w:val="00F43DD5"/>
    <w:rsid w:val="00F44C28"/>
    <w:rsid w:val="00F44DBD"/>
    <w:rsid w:val="00F4520C"/>
    <w:rsid w:val="00F52748"/>
    <w:rsid w:val="00F539F5"/>
    <w:rsid w:val="00F55561"/>
    <w:rsid w:val="00F55F73"/>
    <w:rsid w:val="00F56758"/>
    <w:rsid w:val="00F6080C"/>
    <w:rsid w:val="00F61C88"/>
    <w:rsid w:val="00F625A4"/>
    <w:rsid w:val="00F63468"/>
    <w:rsid w:val="00F63792"/>
    <w:rsid w:val="00F6412F"/>
    <w:rsid w:val="00F65A9C"/>
    <w:rsid w:val="00F65E93"/>
    <w:rsid w:val="00F668F6"/>
    <w:rsid w:val="00F67A04"/>
    <w:rsid w:val="00F67BF0"/>
    <w:rsid w:val="00F71BE9"/>
    <w:rsid w:val="00F7264A"/>
    <w:rsid w:val="00F74B6A"/>
    <w:rsid w:val="00F751D6"/>
    <w:rsid w:val="00F76C92"/>
    <w:rsid w:val="00F77B9C"/>
    <w:rsid w:val="00F80DF0"/>
    <w:rsid w:val="00F8264F"/>
    <w:rsid w:val="00F84857"/>
    <w:rsid w:val="00F85047"/>
    <w:rsid w:val="00F8523C"/>
    <w:rsid w:val="00F85515"/>
    <w:rsid w:val="00F877DC"/>
    <w:rsid w:val="00F907AE"/>
    <w:rsid w:val="00F909EF"/>
    <w:rsid w:val="00F91895"/>
    <w:rsid w:val="00F9450A"/>
    <w:rsid w:val="00F95CF8"/>
    <w:rsid w:val="00F95D63"/>
    <w:rsid w:val="00F961F5"/>
    <w:rsid w:val="00F9703A"/>
    <w:rsid w:val="00F97DF0"/>
    <w:rsid w:val="00F97ED0"/>
    <w:rsid w:val="00FA10EE"/>
    <w:rsid w:val="00FA27AC"/>
    <w:rsid w:val="00FA2C9B"/>
    <w:rsid w:val="00FA2E81"/>
    <w:rsid w:val="00FA317E"/>
    <w:rsid w:val="00FA3B5F"/>
    <w:rsid w:val="00FA717D"/>
    <w:rsid w:val="00FB006A"/>
    <w:rsid w:val="00FB2590"/>
    <w:rsid w:val="00FB27F3"/>
    <w:rsid w:val="00FB2B59"/>
    <w:rsid w:val="00FB38C6"/>
    <w:rsid w:val="00FB56A2"/>
    <w:rsid w:val="00FB5AFA"/>
    <w:rsid w:val="00FB653A"/>
    <w:rsid w:val="00FB7114"/>
    <w:rsid w:val="00FC0132"/>
    <w:rsid w:val="00FC0807"/>
    <w:rsid w:val="00FC0F5A"/>
    <w:rsid w:val="00FC1A6E"/>
    <w:rsid w:val="00FC315E"/>
    <w:rsid w:val="00FC3AE9"/>
    <w:rsid w:val="00FC4C97"/>
    <w:rsid w:val="00FC4EAF"/>
    <w:rsid w:val="00FC522B"/>
    <w:rsid w:val="00FC5CF1"/>
    <w:rsid w:val="00FC738A"/>
    <w:rsid w:val="00FD1C56"/>
    <w:rsid w:val="00FD339D"/>
    <w:rsid w:val="00FD4250"/>
    <w:rsid w:val="00FD5B1E"/>
    <w:rsid w:val="00FD6DE1"/>
    <w:rsid w:val="00FE07DF"/>
    <w:rsid w:val="00FE0AA7"/>
    <w:rsid w:val="00FE1070"/>
    <w:rsid w:val="00FE2356"/>
    <w:rsid w:val="00FE2B30"/>
    <w:rsid w:val="00FE33C6"/>
    <w:rsid w:val="00FE4937"/>
    <w:rsid w:val="00FE5C72"/>
    <w:rsid w:val="00FF0EA9"/>
    <w:rsid w:val="00FF17D8"/>
    <w:rsid w:val="00FF1B27"/>
    <w:rsid w:val="00FF2367"/>
    <w:rsid w:val="00FF4CCA"/>
    <w:rsid w:val="00FF5CCE"/>
    <w:rsid w:val="00FF5CF7"/>
    <w:rsid w:val="00FF6BF4"/>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696D"/>
  <w15:docId w15:val="{E7B3226E-66FA-4825-860F-93337962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A2"/>
  </w:style>
  <w:style w:type="paragraph" w:styleId="Heading1">
    <w:name w:val="heading 1"/>
    <w:basedOn w:val="Normal"/>
    <w:next w:val="Normal"/>
    <w:link w:val="Heading1Char"/>
    <w:uiPriority w:val="9"/>
    <w:qFormat/>
    <w:rsid w:val="008D44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44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44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44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44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D44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44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44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44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4A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8D44A2"/>
    <w:rPr>
      <w:rFonts w:asciiTheme="majorHAnsi" w:eastAsiaTheme="majorEastAsia" w:hAnsiTheme="majorHAnsi" w:cstheme="majorBidi"/>
      <w:b/>
      <w:bCs/>
      <w:i/>
      <w:iCs/>
      <w:color w:val="7F7F7F" w:themeColor="text1" w:themeTint="80"/>
    </w:rPr>
  </w:style>
  <w:style w:type="character" w:styleId="Hyperlink">
    <w:name w:val="Hyperlink"/>
    <w:rsid w:val="002007DA"/>
    <w:rPr>
      <w:rFonts w:ascii="Tahoma" w:hAnsi="Tahoma" w:cs="Tahoma" w:hint="default"/>
      <w:strike w:val="0"/>
      <w:dstrike w:val="0"/>
      <w:color w:val="003300"/>
      <w:sz w:val="20"/>
      <w:szCs w:val="20"/>
      <w:u w:val="none"/>
      <w:effect w:val="none"/>
    </w:rPr>
  </w:style>
  <w:style w:type="paragraph" w:styleId="BodyText">
    <w:name w:val="Body Text"/>
    <w:basedOn w:val="Normal"/>
    <w:link w:val="BodyTextChar"/>
    <w:rsid w:val="002007DA"/>
    <w:pPr>
      <w:jc w:val="both"/>
    </w:pPr>
    <w:rPr>
      <w:rFonts w:ascii="Tahoma" w:hAnsi="Tahoma" w:cs="Tahoma"/>
    </w:rPr>
  </w:style>
  <w:style w:type="character" w:customStyle="1" w:styleId="BodyTextChar">
    <w:name w:val="Body Text Char"/>
    <w:basedOn w:val="DefaultParagraphFont"/>
    <w:link w:val="BodyText"/>
    <w:rsid w:val="002007DA"/>
    <w:rPr>
      <w:rFonts w:ascii="Tahoma" w:eastAsia="Calibri" w:hAnsi="Tahoma" w:cs="Tahoma"/>
      <w:lang w:val="en-US"/>
    </w:rPr>
  </w:style>
  <w:style w:type="paragraph" w:styleId="ListParagraph">
    <w:name w:val="List Paragraph"/>
    <w:basedOn w:val="Normal"/>
    <w:uiPriority w:val="34"/>
    <w:qFormat/>
    <w:rsid w:val="008D44A2"/>
    <w:pPr>
      <w:ind w:left="720"/>
      <w:contextualSpacing/>
    </w:pPr>
  </w:style>
  <w:style w:type="paragraph" w:styleId="BodyText3">
    <w:name w:val="Body Text 3"/>
    <w:basedOn w:val="Normal"/>
    <w:link w:val="BodyText3Char"/>
    <w:semiHidden/>
    <w:unhideWhenUsed/>
    <w:rsid w:val="002007DA"/>
    <w:pPr>
      <w:spacing w:after="120"/>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2007DA"/>
    <w:rPr>
      <w:rFonts w:ascii="Verdana" w:eastAsia="Times New Roman" w:hAnsi="Verdana" w:cs="Times New Roman"/>
      <w:sz w:val="16"/>
      <w:szCs w:val="16"/>
      <w:lang w:val="en-US"/>
    </w:rPr>
  </w:style>
  <w:style w:type="paragraph" w:styleId="BalloonText">
    <w:name w:val="Balloon Text"/>
    <w:basedOn w:val="Normal"/>
    <w:link w:val="BalloonTextChar"/>
    <w:uiPriority w:val="99"/>
    <w:semiHidden/>
    <w:unhideWhenUsed/>
    <w:rsid w:val="005348EC"/>
    <w:rPr>
      <w:rFonts w:ascii="Tahoma" w:hAnsi="Tahoma" w:cs="Tahoma"/>
      <w:sz w:val="16"/>
      <w:szCs w:val="16"/>
    </w:rPr>
  </w:style>
  <w:style w:type="character" w:customStyle="1" w:styleId="BalloonTextChar">
    <w:name w:val="Balloon Text Char"/>
    <w:basedOn w:val="DefaultParagraphFont"/>
    <w:link w:val="BalloonText"/>
    <w:uiPriority w:val="99"/>
    <w:semiHidden/>
    <w:rsid w:val="005348EC"/>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8D44A2"/>
    <w:rPr>
      <w:rFonts w:asciiTheme="majorHAnsi" w:eastAsiaTheme="majorEastAsia" w:hAnsiTheme="majorHAnsi" w:cstheme="majorBidi"/>
      <w:b/>
      <w:bCs/>
      <w:sz w:val="28"/>
      <w:szCs w:val="28"/>
    </w:rPr>
  </w:style>
  <w:style w:type="paragraph" w:customStyle="1" w:styleId="TableParagraph">
    <w:name w:val="Table Paragraph"/>
    <w:basedOn w:val="Normal"/>
    <w:uiPriority w:val="1"/>
    <w:rsid w:val="00C67E4A"/>
    <w:pPr>
      <w:widowControl w:val="0"/>
      <w:autoSpaceDE w:val="0"/>
      <w:autoSpaceDN w:val="0"/>
      <w:adjustRightInd w:val="0"/>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8D44A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D44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44A2"/>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D44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44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44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44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44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44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44A2"/>
    <w:rPr>
      <w:rFonts w:asciiTheme="majorHAnsi" w:eastAsiaTheme="majorEastAsia" w:hAnsiTheme="majorHAnsi" w:cstheme="majorBidi"/>
      <w:i/>
      <w:iCs/>
      <w:spacing w:val="13"/>
      <w:sz w:val="24"/>
      <w:szCs w:val="24"/>
    </w:rPr>
  </w:style>
  <w:style w:type="character" w:styleId="Strong">
    <w:name w:val="Strong"/>
    <w:uiPriority w:val="22"/>
    <w:qFormat/>
    <w:rsid w:val="008D44A2"/>
    <w:rPr>
      <w:b/>
      <w:bCs/>
    </w:rPr>
  </w:style>
  <w:style w:type="character" w:styleId="Emphasis">
    <w:name w:val="Emphasis"/>
    <w:uiPriority w:val="20"/>
    <w:qFormat/>
    <w:rsid w:val="008D44A2"/>
    <w:rPr>
      <w:b/>
      <w:bCs/>
      <w:i/>
      <w:iCs/>
      <w:spacing w:val="10"/>
      <w:bdr w:val="none" w:sz="0" w:space="0" w:color="auto"/>
      <w:shd w:val="clear" w:color="auto" w:fill="auto"/>
    </w:rPr>
  </w:style>
  <w:style w:type="paragraph" w:styleId="NoSpacing">
    <w:name w:val="No Spacing"/>
    <w:basedOn w:val="Normal"/>
    <w:uiPriority w:val="1"/>
    <w:qFormat/>
    <w:rsid w:val="008D44A2"/>
    <w:pPr>
      <w:spacing w:after="0" w:line="240" w:lineRule="auto"/>
    </w:pPr>
  </w:style>
  <w:style w:type="paragraph" w:styleId="Quote">
    <w:name w:val="Quote"/>
    <w:basedOn w:val="Normal"/>
    <w:next w:val="Normal"/>
    <w:link w:val="QuoteChar"/>
    <w:uiPriority w:val="29"/>
    <w:qFormat/>
    <w:rsid w:val="008D44A2"/>
    <w:pPr>
      <w:spacing w:before="200" w:after="0"/>
      <w:ind w:left="360" w:right="360"/>
    </w:pPr>
    <w:rPr>
      <w:i/>
      <w:iCs/>
    </w:rPr>
  </w:style>
  <w:style w:type="character" w:customStyle="1" w:styleId="QuoteChar">
    <w:name w:val="Quote Char"/>
    <w:basedOn w:val="DefaultParagraphFont"/>
    <w:link w:val="Quote"/>
    <w:uiPriority w:val="29"/>
    <w:rsid w:val="008D44A2"/>
    <w:rPr>
      <w:i/>
      <w:iCs/>
    </w:rPr>
  </w:style>
  <w:style w:type="paragraph" w:styleId="IntenseQuote">
    <w:name w:val="Intense Quote"/>
    <w:basedOn w:val="Normal"/>
    <w:next w:val="Normal"/>
    <w:link w:val="IntenseQuoteChar"/>
    <w:uiPriority w:val="30"/>
    <w:qFormat/>
    <w:rsid w:val="008D44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44A2"/>
    <w:rPr>
      <w:b/>
      <w:bCs/>
      <w:i/>
      <w:iCs/>
    </w:rPr>
  </w:style>
  <w:style w:type="character" w:styleId="SubtleEmphasis">
    <w:name w:val="Subtle Emphasis"/>
    <w:uiPriority w:val="19"/>
    <w:qFormat/>
    <w:rsid w:val="008D44A2"/>
    <w:rPr>
      <w:i/>
      <w:iCs/>
    </w:rPr>
  </w:style>
  <w:style w:type="character" w:styleId="IntenseEmphasis">
    <w:name w:val="Intense Emphasis"/>
    <w:uiPriority w:val="21"/>
    <w:qFormat/>
    <w:rsid w:val="008D44A2"/>
    <w:rPr>
      <w:b/>
      <w:bCs/>
    </w:rPr>
  </w:style>
  <w:style w:type="character" w:styleId="SubtleReference">
    <w:name w:val="Subtle Reference"/>
    <w:uiPriority w:val="31"/>
    <w:qFormat/>
    <w:rsid w:val="008D44A2"/>
    <w:rPr>
      <w:smallCaps/>
    </w:rPr>
  </w:style>
  <w:style w:type="character" w:styleId="IntenseReference">
    <w:name w:val="Intense Reference"/>
    <w:uiPriority w:val="32"/>
    <w:qFormat/>
    <w:rsid w:val="008D44A2"/>
    <w:rPr>
      <w:smallCaps/>
      <w:spacing w:val="5"/>
      <w:u w:val="single"/>
    </w:rPr>
  </w:style>
  <w:style w:type="character" w:styleId="BookTitle">
    <w:name w:val="Book Title"/>
    <w:uiPriority w:val="33"/>
    <w:qFormat/>
    <w:rsid w:val="008D44A2"/>
    <w:rPr>
      <w:i/>
      <w:iCs/>
      <w:smallCaps/>
      <w:spacing w:val="5"/>
    </w:rPr>
  </w:style>
  <w:style w:type="paragraph" w:styleId="TOCHeading">
    <w:name w:val="TOC Heading"/>
    <w:basedOn w:val="Heading1"/>
    <w:next w:val="Normal"/>
    <w:uiPriority w:val="39"/>
    <w:semiHidden/>
    <w:unhideWhenUsed/>
    <w:qFormat/>
    <w:rsid w:val="008D44A2"/>
    <w:pPr>
      <w:outlineLvl w:val="9"/>
    </w:pPr>
    <w:rPr>
      <w:lang w:bidi="en-US"/>
    </w:rPr>
  </w:style>
  <w:style w:type="paragraph" w:styleId="NormalWeb">
    <w:name w:val="Normal (Web)"/>
    <w:basedOn w:val="Normal"/>
    <w:uiPriority w:val="99"/>
    <w:unhideWhenUsed/>
    <w:rsid w:val="0028317E"/>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6581">
      <w:bodyDiv w:val="1"/>
      <w:marLeft w:val="0"/>
      <w:marRight w:val="0"/>
      <w:marTop w:val="0"/>
      <w:marBottom w:val="0"/>
      <w:divBdr>
        <w:top w:val="none" w:sz="0" w:space="0" w:color="auto"/>
        <w:left w:val="none" w:sz="0" w:space="0" w:color="auto"/>
        <w:bottom w:val="none" w:sz="0" w:space="0" w:color="auto"/>
        <w:right w:val="none" w:sz="0" w:space="0" w:color="auto"/>
      </w:divBdr>
    </w:div>
    <w:div w:id="800684939">
      <w:bodyDiv w:val="1"/>
      <w:marLeft w:val="0"/>
      <w:marRight w:val="0"/>
      <w:marTop w:val="0"/>
      <w:marBottom w:val="0"/>
      <w:divBdr>
        <w:top w:val="none" w:sz="0" w:space="0" w:color="auto"/>
        <w:left w:val="none" w:sz="0" w:space="0" w:color="auto"/>
        <w:bottom w:val="none" w:sz="0" w:space="0" w:color="auto"/>
        <w:right w:val="none" w:sz="0" w:space="0" w:color="auto"/>
      </w:divBdr>
    </w:div>
    <w:div w:id="825367236">
      <w:bodyDiv w:val="1"/>
      <w:marLeft w:val="0"/>
      <w:marRight w:val="0"/>
      <w:marTop w:val="0"/>
      <w:marBottom w:val="0"/>
      <w:divBdr>
        <w:top w:val="none" w:sz="0" w:space="0" w:color="auto"/>
        <w:left w:val="none" w:sz="0" w:space="0" w:color="auto"/>
        <w:bottom w:val="none" w:sz="0" w:space="0" w:color="auto"/>
        <w:right w:val="none" w:sz="0" w:space="0" w:color="auto"/>
      </w:divBdr>
    </w:div>
    <w:div w:id="1084494862">
      <w:bodyDiv w:val="1"/>
      <w:marLeft w:val="0"/>
      <w:marRight w:val="0"/>
      <w:marTop w:val="0"/>
      <w:marBottom w:val="0"/>
      <w:divBdr>
        <w:top w:val="none" w:sz="0" w:space="0" w:color="auto"/>
        <w:left w:val="none" w:sz="0" w:space="0" w:color="auto"/>
        <w:bottom w:val="none" w:sz="0" w:space="0" w:color="auto"/>
        <w:right w:val="none" w:sz="0" w:space="0" w:color="auto"/>
      </w:divBdr>
    </w:div>
    <w:div w:id="1113474093">
      <w:bodyDiv w:val="1"/>
      <w:marLeft w:val="0"/>
      <w:marRight w:val="0"/>
      <w:marTop w:val="0"/>
      <w:marBottom w:val="0"/>
      <w:divBdr>
        <w:top w:val="none" w:sz="0" w:space="0" w:color="auto"/>
        <w:left w:val="none" w:sz="0" w:space="0" w:color="auto"/>
        <w:bottom w:val="none" w:sz="0" w:space="0" w:color="auto"/>
        <w:right w:val="none" w:sz="0" w:space="0" w:color="auto"/>
      </w:divBdr>
    </w:div>
    <w:div w:id="15476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2.jpeg"/><Relationship Id="rId18" Type="http://schemas.openxmlformats.org/officeDocument/2006/relationships/hyperlink" Target="http://www.taxrefunds.co.z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image" Target="cid:image001.jpg@01CDDE87.BB11F580" TargetMode="External"/><Relationship Id="rId17" Type="http://schemas.openxmlformats.org/officeDocument/2006/relationships/hyperlink" Target="http://www.who.int/ith/ITH_Annex_I.pdf?ua=1" TargetMode="External"/><Relationship Id="rId2" Type="http://schemas.openxmlformats.org/officeDocument/2006/relationships/styles" Target="styles.xml"/><Relationship Id="rId16" Type="http://schemas.openxmlformats.org/officeDocument/2006/relationships/image" Target="cid:image003.jpg@01CDDE87.BB11F5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jpeg"/><Relationship Id="rId5" Type="http://schemas.openxmlformats.org/officeDocument/2006/relationships/chart" Target="charts/chart1.xml"/><Relationship Id="rId15" Type="http://schemas.openxmlformats.org/officeDocument/2006/relationships/image" Target="media/image3.jpeg"/><Relationship Id="rId10" Type="http://schemas.openxmlformats.org/officeDocument/2006/relationships/chart" Target="charts/chart6.xml"/><Relationship Id="rId19" Type="http://schemas.openxmlformats.org/officeDocument/2006/relationships/hyperlink" Target="mailto:sales@dmafrica.com"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cid:image002.jpg@01CDDE87.BB11F5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Users\My%20Documents\Jo'burg%20Weath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My%20Documents\Jo'burg%20Weath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My%20Documents\Jo'burg%20Weath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My%20Documents\Jo'burg%20Weath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sers\My%20Documents\Jo'burg%20Weath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Users\My%20Documents\Jo'burg%20Weath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u="none" strike="noStrike" baseline="0">
                <a:effectLst/>
              </a:rPr>
              <a:t>Johannesburg Average Temperature</a:t>
            </a:r>
            <a:endParaRPr lang="en-US" b="1"/>
          </a:p>
        </c:rich>
      </c:tx>
      <c:overlay val="0"/>
    </c:title>
    <c:autoTitleDeleted val="0"/>
    <c:plotArea>
      <c:layout/>
      <c:barChart>
        <c:barDir val="col"/>
        <c:grouping val="clustered"/>
        <c:varyColors val="0"/>
        <c:ser>
          <c:idx val="0"/>
          <c:order val="0"/>
          <c:tx>
            <c:strRef>
              <c:f>Sheet1!$A$4</c:f>
              <c:strCache>
                <c:ptCount val="1"/>
                <c:pt idx="0">
                  <c:v>Average Temperature</c:v>
                </c:pt>
              </c:strCache>
            </c:strRef>
          </c:tx>
          <c:spPr>
            <a:solidFill>
              <a:srgbClr val="FFC000"/>
            </a:solidFill>
          </c:spPr>
          <c:invertIfNegative val="0"/>
          <c:cat>
            <c:strRef>
              <c:f>Sheet1!$B$2:$M$2</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Sheet1!$B$4:$M$4</c:f>
              <c:numCache>
                <c:formatCode>General</c:formatCode>
                <c:ptCount val="12"/>
                <c:pt idx="0">
                  <c:v>20</c:v>
                </c:pt>
                <c:pt idx="1">
                  <c:v>20</c:v>
                </c:pt>
                <c:pt idx="2">
                  <c:v>19</c:v>
                </c:pt>
                <c:pt idx="3">
                  <c:v>16.5</c:v>
                </c:pt>
                <c:pt idx="4">
                  <c:v>13</c:v>
                </c:pt>
                <c:pt idx="5">
                  <c:v>10.5</c:v>
                </c:pt>
                <c:pt idx="6">
                  <c:v>10.5</c:v>
                </c:pt>
                <c:pt idx="7">
                  <c:v>13</c:v>
                </c:pt>
                <c:pt idx="8">
                  <c:v>17</c:v>
                </c:pt>
                <c:pt idx="9">
                  <c:v>18.5</c:v>
                </c:pt>
                <c:pt idx="10">
                  <c:v>19</c:v>
                </c:pt>
                <c:pt idx="11">
                  <c:v>20</c:v>
                </c:pt>
              </c:numCache>
            </c:numRef>
          </c:val>
          <c:extLst>
            <c:ext xmlns:c16="http://schemas.microsoft.com/office/drawing/2014/chart" uri="{C3380CC4-5D6E-409C-BE32-E72D297353CC}">
              <c16:uniqueId val="{00000000-CDB9-438E-9C6B-7059D4D910EA}"/>
            </c:ext>
          </c:extLst>
        </c:ser>
        <c:dLbls>
          <c:showLegendKey val="0"/>
          <c:showVal val="0"/>
          <c:showCatName val="0"/>
          <c:showSerName val="0"/>
          <c:showPercent val="0"/>
          <c:showBubbleSize val="0"/>
        </c:dLbls>
        <c:gapWidth val="150"/>
        <c:axId val="88394752"/>
        <c:axId val="88615168"/>
      </c:barChart>
      <c:catAx>
        <c:axId val="88394752"/>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88615168"/>
        <c:crosses val="autoZero"/>
        <c:auto val="1"/>
        <c:lblAlgn val="ctr"/>
        <c:lblOffset val="100"/>
        <c:noMultiLvlLbl val="0"/>
      </c:catAx>
      <c:valAx>
        <c:axId val="88615168"/>
        <c:scaling>
          <c:orientation val="minMax"/>
        </c:scaling>
        <c:delete val="0"/>
        <c:axPos val="l"/>
        <c:majorGridlines/>
        <c:title>
          <c:tx>
            <c:rich>
              <a:bodyPr rot="-5400000" vert="horz"/>
              <a:lstStyle/>
              <a:p>
                <a:pPr>
                  <a:defRPr sz="400"/>
                </a:pPr>
                <a:r>
                  <a:rPr lang="en-US" sz="1000" b="1" i="0" baseline="0">
                    <a:effectLst/>
                  </a:rPr>
                  <a:t>Temperature </a:t>
                </a:r>
                <a:r>
                  <a:rPr lang="en-GB" sz="1000" b="1" i="0" baseline="0">
                    <a:effectLst/>
                  </a:rPr>
                  <a:t>(°C)</a:t>
                </a:r>
                <a:endParaRPr lang="en-GB" sz="400">
                  <a:effectLst/>
                </a:endParaRPr>
              </a:p>
            </c:rich>
          </c:tx>
          <c:overlay val="0"/>
        </c:title>
        <c:numFmt formatCode="General" sourceLinked="1"/>
        <c:majorTickMark val="out"/>
        <c:minorTickMark val="none"/>
        <c:tickLblPos val="nextTo"/>
        <c:crossAx val="883947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a:effectLst/>
              </a:rPr>
              <a:t>Johannesburg Average </a:t>
            </a:r>
            <a:r>
              <a:rPr lang="en-GB"/>
              <a:t>Rainfall</a:t>
            </a:r>
          </a:p>
        </c:rich>
      </c:tx>
      <c:overlay val="0"/>
    </c:title>
    <c:autoTitleDeleted val="0"/>
    <c:plotArea>
      <c:layout/>
      <c:barChart>
        <c:barDir val="col"/>
        <c:grouping val="clustered"/>
        <c:varyColors val="0"/>
        <c:ser>
          <c:idx val="0"/>
          <c:order val="0"/>
          <c:tx>
            <c:strRef>
              <c:f>Sheet1!$A$6</c:f>
              <c:strCache>
                <c:ptCount val="1"/>
                <c:pt idx="0">
                  <c:v>Rainfall</c:v>
                </c:pt>
              </c:strCache>
            </c:strRef>
          </c:tx>
          <c:invertIfNegative val="0"/>
          <c:cat>
            <c:strRef>
              <c:f>Sheet1!$B$2:$M$2</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Sheet1!$B$6:$M$6</c:f>
              <c:numCache>
                <c:formatCode>General</c:formatCode>
                <c:ptCount val="12"/>
                <c:pt idx="0">
                  <c:v>128</c:v>
                </c:pt>
                <c:pt idx="1">
                  <c:v>144</c:v>
                </c:pt>
                <c:pt idx="2">
                  <c:v>102</c:v>
                </c:pt>
                <c:pt idx="3">
                  <c:v>40</c:v>
                </c:pt>
                <c:pt idx="4">
                  <c:v>25</c:v>
                </c:pt>
                <c:pt idx="5">
                  <c:v>12</c:v>
                </c:pt>
                <c:pt idx="6">
                  <c:v>4</c:v>
                </c:pt>
                <c:pt idx="7">
                  <c:v>14</c:v>
                </c:pt>
                <c:pt idx="8">
                  <c:v>20</c:v>
                </c:pt>
                <c:pt idx="9">
                  <c:v>79</c:v>
                </c:pt>
                <c:pt idx="10">
                  <c:v>99</c:v>
                </c:pt>
                <c:pt idx="11">
                  <c:v>151</c:v>
                </c:pt>
              </c:numCache>
            </c:numRef>
          </c:val>
          <c:extLst>
            <c:ext xmlns:c16="http://schemas.microsoft.com/office/drawing/2014/chart" uri="{C3380CC4-5D6E-409C-BE32-E72D297353CC}">
              <c16:uniqueId val="{00000000-45D8-49A9-8D54-BCEEF87AADD6}"/>
            </c:ext>
          </c:extLst>
        </c:ser>
        <c:dLbls>
          <c:showLegendKey val="0"/>
          <c:showVal val="0"/>
          <c:showCatName val="0"/>
          <c:showSerName val="0"/>
          <c:showPercent val="0"/>
          <c:showBubbleSize val="0"/>
        </c:dLbls>
        <c:gapWidth val="150"/>
        <c:axId val="103240064"/>
        <c:axId val="103291904"/>
      </c:barChart>
      <c:catAx>
        <c:axId val="103240064"/>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103291904"/>
        <c:crosses val="autoZero"/>
        <c:auto val="1"/>
        <c:lblAlgn val="ctr"/>
        <c:lblOffset val="100"/>
        <c:noMultiLvlLbl val="0"/>
      </c:catAx>
      <c:valAx>
        <c:axId val="103291904"/>
        <c:scaling>
          <c:orientation val="minMax"/>
        </c:scaling>
        <c:delete val="0"/>
        <c:axPos val="l"/>
        <c:majorGridlines/>
        <c:title>
          <c:tx>
            <c:rich>
              <a:bodyPr rot="-5400000" vert="horz"/>
              <a:lstStyle/>
              <a:p>
                <a:pPr>
                  <a:defRPr/>
                </a:pPr>
                <a:r>
                  <a:rPr lang="en-US"/>
                  <a:t>Average Rainfall (mm)</a:t>
                </a:r>
              </a:p>
            </c:rich>
          </c:tx>
          <c:overlay val="0"/>
        </c:title>
        <c:numFmt formatCode="General" sourceLinked="1"/>
        <c:majorTickMark val="out"/>
        <c:minorTickMark val="none"/>
        <c:tickLblPos val="nextTo"/>
        <c:crossAx val="1032400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Kruger National Park Average Temperature</a:t>
            </a:r>
          </a:p>
        </c:rich>
      </c:tx>
      <c:overlay val="0"/>
    </c:title>
    <c:autoTitleDeleted val="0"/>
    <c:plotArea>
      <c:layout/>
      <c:barChart>
        <c:barDir val="col"/>
        <c:grouping val="clustered"/>
        <c:varyColors val="0"/>
        <c:ser>
          <c:idx val="0"/>
          <c:order val="0"/>
          <c:tx>
            <c:strRef>
              <c:f>Sheet1!$A$26</c:f>
              <c:strCache>
                <c:ptCount val="1"/>
                <c:pt idx="0">
                  <c:v>Average Temperature</c:v>
                </c:pt>
              </c:strCache>
            </c:strRef>
          </c:tx>
          <c:spPr>
            <a:solidFill>
              <a:srgbClr val="FFC000"/>
            </a:solidFill>
          </c:spPr>
          <c:invertIfNegative val="0"/>
          <c:cat>
            <c:strRef>
              <c:f>Sheet1!$B$24:$M$24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Sheet1!$B$26:$M$26</c:f>
              <c:numCache>
                <c:formatCode>General</c:formatCode>
                <c:ptCount val="12"/>
                <c:pt idx="0">
                  <c:v>27</c:v>
                </c:pt>
                <c:pt idx="1">
                  <c:v>26.5</c:v>
                </c:pt>
                <c:pt idx="2">
                  <c:v>25</c:v>
                </c:pt>
                <c:pt idx="3">
                  <c:v>22.5</c:v>
                </c:pt>
                <c:pt idx="4">
                  <c:v>19.5</c:v>
                </c:pt>
                <c:pt idx="5">
                  <c:v>16.5</c:v>
                </c:pt>
                <c:pt idx="6">
                  <c:v>16.5</c:v>
                </c:pt>
                <c:pt idx="7">
                  <c:v>19</c:v>
                </c:pt>
                <c:pt idx="8">
                  <c:v>21.5</c:v>
                </c:pt>
                <c:pt idx="9">
                  <c:v>23.5</c:v>
                </c:pt>
                <c:pt idx="10">
                  <c:v>25</c:v>
                </c:pt>
                <c:pt idx="11">
                  <c:v>26</c:v>
                </c:pt>
              </c:numCache>
            </c:numRef>
          </c:val>
          <c:extLst>
            <c:ext xmlns:c16="http://schemas.microsoft.com/office/drawing/2014/chart" uri="{C3380CC4-5D6E-409C-BE32-E72D297353CC}">
              <c16:uniqueId val="{00000000-2879-4423-ACA2-6C38B5A64ED2}"/>
            </c:ext>
          </c:extLst>
        </c:ser>
        <c:dLbls>
          <c:showLegendKey val="0"/>
          <c:showVal val="0"/>
          <c:showCatName val="0"/>
          <c:showSerName val="0"/>
          <c:showPercent val="0"/>
          <c:showBubbleSize val="0"/>
        </c:dLbls>
        <c:gapWidth val="150"/>
        <c:axId val="97903360"/>
        <c:axId val="97905280"/>
      </c:barChart>
      <c:catAx>
        <c:axId val="97903360"/>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97905280"/>
        <c:crosses val="autoZero"/>
        <c:auto val="1"/>
        <c:lblAlgn val="ctr"/>
        <c:lblOffset val="100"/>
        <c:noMultiLvlLbl val="0"/>
      </c:catAx>
      <c:valAx>
        <c:axId val="97905280"/>
        <c:scaling>
          <c:orientation val="minMax"/>
        </c:scaling>
        <c:delete val="0"/>
        <c:axPos val="l"/>
        <c:majorGridlines/>
        <c:title>
          <c:tx>
            <c:rich>
              <a:bodyPr rot="-5400000" vert="horz"/>
              <a:lstStyle/>
              <a:p>
                <a:pPr>
                  <a:defRPr/>
                </a:pPr>
                <a:r>
                  <a:rPr lang="en-US" sz="1000" b="1" i="0" baseline="0">
                    <a:effectLst/>
                    <a:latin typeface="+mn-lt"/>
                  </a:rPr>
                  <a:t>Temperature </a:t>
                </a:r>
                <a:r>
                  <a:rPr lang="en-GB" sz="1000" b="1" i="0" baseline="0">
                    <a:effectLst/>
                    <a:latin typeface="+mn-lt"/>
                  </a:rPr>
                  <a:t>(°C)</a:t>
                </a:r>
                <a:endParaRPr lang="en-GB" sz="1000">
                  <a:effectLst/>
                  <a:latin typeface="+mn-lt"/>
                </a:endParaRPr>
              </a:p>
            </c:rich>
          </c:tx>
          <c:overlay val="0"/>
        </c:title>
        <c:numFmt formatCode="General" sourceLinked="1"/>
        <c:majorTickMark val="out"/>
        <c:minorTickMark val="none"/>
        <c:tickLblPos val="nextTo"/>
        <c:crossAx val="979033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Kruger National Park Average Rainfall</a:t>
            </a:r>
            <a:endParaRPr lang="en-GB">
              <a:effectLst/>
            </a:endParaRPr>
          </a:p>
        </c:rich>
      </c:tx>
      <c:overlay val="0"/>
    </c:title>
    <c:autoTitleDeleted val="0"/>
    <c:plotArea>
      <c:layout/>
      <c:barChart>
        <c:barDir val="col"/>
        <c:grouping val="clustered"/>
        <c:varyColors val="0"/>
        <c:ser>
          <c:idx val="0"/>
          <c:order val="0"/>
          <c:tx>
            <c:strRef>
              <c:f>Sheet1!$A$28</c:f>
              <c:strCache>
                <c:ptCount val="1"/>
                <c:pt idx="0">
                  <c:v>Rainfall</c:v>
                </c:pt>
              </c:strCache>
            </c:strRef>
          </c:tx>
          <c:invertIfNegative val="0"/>
          <c:cat>
            <c:strRef>
              <c:f>Sheet1!$B$24:$M$24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Sheet1!$B$28:$M$28</c:f>
              <c:numCache>
                <c:formatCode>General</c:formatCode>
                <c:ptCount val="12"/>
                <c:pt idx="0">
                  <c:v>91</c:v>
                </c:pt>
                <c:pt idx="1">
                  <c:v>87</c:v>
                </c:pt>
                <c:pt idx="2">
                  <c:v>72</c:v>
                </c:pt>
                <c:pt idx="3">
                  <c:v>30</c:v>
                </c:pt>
                <c:pt idx="4">
                  <c:v>12</c:v>
                </c:pt>
                <c:pt idx="5">
                  <c:v>7</c:v>
                </c:pt>
                <c:pt idx="6">
                  <c:v>11</c:v>
                </c:pt>
                <c:pt idx="7">
                  <c:v>6</c:v>
                </c:pt>
                <c:pt idx="8">
                  <c:v>17</c:v>
                </c:pt>
                <c:pt idx="9">
                  <c:v>31</c:v>
                </c:pt>
                <c:pt idx="10">
                  <c:v>74</c:v>
                </c:pt>
                <c:pt idx="11">
                  <c:v>95</c:v>
                </c:pt>
              </c:numCache>
            </c:numRef>
          </c:val>
          <c:extLst>
            <c:ext xmlns:c16="http://schemas.microsoft.com/office/drawing/2014/chart" uri="{C3380CC4-5D6E-409C-BE32-E72D297353CC}">
              <c16:uniqueId val="{00000000-C895-4993-852F-2E832924F9AA}"/>
            </c:ext>
          </c:extLst>
        </c:ser>
        <c:dLbls>
          <c:showLegendKey val="0"/>
          <c:showVal val="0"/>
          <c:showCatName val="0"/>
          <c:showSerName val="0"/>
          <c:showPercent val="0"/>
          <c:showBubbleSize val="0"/>
        </c:dLbls>
        <c:gapWidth val="150"/>
        <c:axId val="102836480"/>
        <c:axId val="102863232"/>
      </c:barChart>
      <c:catAx>
        <c:axId val="102836480"/>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102863232"/>
        <c:crosses val="autoZero"/>
        <c:auto val="1"/>
        <c:lblAlgn val="ctr"/>
        <c:lblOffset val="100"/>
        <c:noMultiLvlLbl val="0"/>
      </c:catAx>
      <c:valAx>
        <c:axId val="102863232"/>
        <c:scaling>
          <c:orientation val="minMax"/>
        </c:scaling>
        <c:delete val="0"/>
        <c:axPos val="l"/>
        <c:majorGridlines/>
        <c:title>
          <c:tx>
            <c:rich>
              <a:bodyPr rot="-5400000" vert="horz"/>
              <a:lstStyle/>
              <a:p>
                <a:pPr>
                  <a:defRPr/>
                </a:pPr>
                <a:r>
                  <a:rPr lang="en-US"/>
                  <a:t>Average Rainfall (mm)</a:t>
                </a:r>
              </a:p>
            </c:rich>
          </c:tx>
          <c:overlay val="0"/>
        </c:title>
        <c:numFmt formatCode="General" sourceLinked="1"/>
        <c:majorTickMark val="out"/>
        <c:minorTickMark val="none"/>
        <c:tickLblPos val="nextTo"/>
        <c:crossAx val="1028364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Cape</a:t>
            </a:r>
            <a:r>
              <a:rPr lang="en-US" baseline="0"/>
              <a:t> Town </a:t>
            </a:r>
            <a:r>
              <a:rPr lang="en-US"/>
              <a:t>Average Temperature</a:t>
            </a:r>
          </a:p>
        </c:rich>
      </c:tx>
      <c:overlay val="0"/>
    </c:title>
    <c:autoTitleDeleted val="0"/>
    <c:plotArea>
      <c:layout/>
      <c:barChart>
        <c:barDir val="col"/>
        <c:grouping val="clustered"/>
        <c:varyColors val="0"/>
        <c:ser>
          <c:idx val="0"/>
          <c:order val="0"/>
          <c:tx>
            <c:strRef>
              <c:f>Sheet1!$A$48</c:f>
              <c:strCache>
                <c:ptCount val="1"/>
                <c:pt idx="0">
                  <c:v>Average Temperature</c:v>
                </c:pt>
              </c:strCache>
            </c:strRef>
          </c:tx>
          <c:spPr>
            <a:solidFill>
              <a:srgbClr val="FFC000"/>
            </a:solidFill>
          </c:spPr>
          <c:invertIfNegative val="0"/>
          <c:cat>
            <c:strRef>
              <c:f>Sheet1!$B$46:$M$46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Sheet1!$B$48:$M$48</c:f>
              <c:numCache>
                <c:formatCode>General</c:formatCode>
                <c:ptCount val="12"/>
                <c:pt idx="0">
                  <c:v>21</c:v>
                </c:pt>
                <c:pt idx="1">
                  <c:v>21.5</c:v>
                </c:pt>
                <c:pt idx="2">
                  <c:v>19.5</c:v>
                </c:pt>
                <c:pt idx="3">
                  <c:v>17.5</c:v>
                </c:pt>
                <c:pt idx="4">
                  <c:v>14.5</c:v>
                </c:pt>
                <c:pt idx="5">
                  <c:v>13</c:v>
                </c:pt>
                <c:pt idx="6">
                  <c:v>12.5</c:v>
                </c:pt>
                <c:pt idx="7">
                  <c:v>13</c:v>
                </c:pt>
                <c:pt idx="8">
                  <c:v>14</c:v>
                </c:pt>
                <c:pt idx="9">
                  <c:v>16</c:v>
                </c:pt>
                <c:pt idx="10">
                  <c:v>18.5</c:v>
                </c:pt>
                <c:pt idx="11">
                  <c:v>20</c:v>
                </c:pt>
              </c:numCache>
            </c:numRef>
          </c:val>
          <c:extLst>
            <c:ext xmlns:c16="http://schemas.microsoft.com/office/drawing/2014/chart" uri="{C3380CC4-5D6E-409C-BE32-E72D297353CC}">
              <c16:uniqueId val="{00000000-96BF-4078-BAE5-ACF90A829C7C}"/>
            </c:ext>
          </c:extLst>
        </c:ser>
        <c:dLbls>
          <c:showLegendKey val="0"/>
          <c:showVal val="0"/>
          <c:showCatName val="0"/>
          <c:showSerName val="0"/>
          <c:showPercent val="0"/>
          <c:showBubbleSize val="0"/>
        </c:dLbls>
        <c:gapWidth val="150"/>
        <c:axId val="103006592"/>
        <c:axId val="103008512"/>
      </c:barChart>
      <c:catAx>
        <c:axId val="103006592"/>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103008512"/>
        <c:crosses val="autoZero"/>
        <c:auto val="1"/>
        <c:lblAlgn val="ctr"/>
        <c:lblOffset val="100"/>
        <c:noMultiLvlLbl val="0"/>
      </c:catAx>
      <c:valAx>
        <c:axId val="103008512"/>
        <c:scaling>
          <c:orientation val="minMax"/>
        </c:scaling>
        <c:delete val="0"/>
        <c:axPos val="l"/>
        <c:majorGridlines/>
        <c:title>
          <c:tx>
            <c:rich>
              <a:bodyPr rot="-5400000" vert="horz"/>
              <a:lstStyle/>
              <a:p>
                <a:pPr>
                  <a:defRPr/>
                </a:pPr>
                <a:r>
                  <a:rPr lang="en-US" sz="1000" b="1" i="0" baseline="0">
                    <a:effectLst/>
                    <a:latin typeface="+mn-lt"/>
                  </a:rPr>
                  <a:t>Temperature </a:t>
                </a:r>
                <a:r>
                  <a:rPr lang="en-GB" sz="1000" b="1" i="0" baseline="0">
                    <a:effectLst/>
                    <a:latin typeface="+mn-lt"/>
                  </a:rPr>
                  <a:t>(°C)</a:t>
                </a:r>
                <a:endParaRPr lang="en-GB" sz="1000">
                  <a:effectLst/>
                  <a:latin typeface="+mn-lt"/>
                </a:endParaRPr>
              </a:p>
            </c:rich>
          </c:tx>
          <c:overlay val="0"/>
        </c:title>
        <c:numFmt formatCode="General" sourceLinked="1"/>
        <c:majorTickMark val="out"/>
        <c:minorTickMark val="none"/>
        <c:tickLblPos val="nextTo"/>
        <c:crossAx val="1030065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Cape Town Average Rainfall</a:t>
            </a:r>
            <a:endParaRPr lang="en-GB">
              <a:effectLst/>
            </a:endParaRPr>
          </a:p>
        </c:rich>
      </c:tx>
      <c:overlay val="0"/>
    </c:title>
    <c:autoTitleDeleted val="0"/>
    <c:plotArea>
      <c:layout/>
      <c:barChart>
        <c:barDir val="col"/>
        <c:grouping val="clustered"/>
        <c:varyColors val="0"/>
        <c:ser>
          <c:idx val="0"/>
          <c:order val="0"/>
          <c:tx>
            <c:strRef>
              <c:f>Sheet1!$A$50</c:f>
              <c:strCache>
                <c:ptCount val="1"/>
                <c:pt idx="0">
                  <c:v>Rainfall</c:v>
                </c:pt>
              </c:strCache>
            </c:strRef>
          </c:tx>
          <c:invertIfNegative val="0"/>
          <c:cat>
            <c:strRef>
              <c:f>Sheet1!$B$46:$M$46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Sheet1!$B$50:$M$50</c:f>
              <c:numCache>
                <c:formatCode>General</c:formatCode>
                <c:ptCount val="12"/>
                <c:pt idx="0">
                  <c:v>15</c:v>
                </c:pt>
                <c:pt idx="1">
                  <c:v>17</c:v>
                </c:pt>
                <c:pt idx="2">
                  <c:v>20</c:v>
                </c:pt>
                <c:pt idx="3">
                  <c:v>41</c:v>
                </c:pt>
                <c:pt idx="4">
                  <c:v>69</c:v>
                </c:pt>
                <c:pt idx="5">
                  <c:v>93</c:v>
                </c:pt>
                <c:pt idx="6">
                  <c:v>82</c:v>
                </c:pt>
                <c:pt idx="7">
                  <c:v>77</c:v>
                </c:pt>
                <c:pt idx="8">
                  <c:v>40</c:v>
                </c:pt>
                <c:pt idx="9">
                  <c:v>30</c:v>
                </c:pt>
                <c:pt idx="10">
                  <c:v>14</c:v>
                </c:pt>
                <c:pt idx="11">
                  <c:v>17</c:v>
                </c:pt>
              </c:numCache>
            </c:numRef>
          </c:val>
          <c:extLst>
            <c:ext xmlns:c16="http://schemas.microsoft.com/office/drawing/2014/chart" uri="{C3380CC4-5D6E-409C-BE32-E72D297353CC}">
              <c16:uniqueId val="{00000000-6332-4F06-B880-3C7B09B84917}"/>
            </c:ext>
          </c:extLst>
        </c:ser>
        <c:dLbls>
          <c:showLegendKey val="0"/>
          <c:showVal val="0"/>
          <c:showCatName val="0"/>
          <c:showSerName val="0"/>
          <c:showPercent val="0"/>
          <c:showBubbleSize val="0"/>
        </c:dLbls>
        <c:gapWidth val="150"/>
        <c:axId val="103041280"/>
        <c:axId val="103047552"/>
      </c:barChart>
      <c:catAx>
        <c:axId val="103041280"/>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103047552"/>
        <c:crosses val="autoZero"/>
        <c:auto val="1"/>
        <c:lblAlgn val="ctr"/>
        <c:lblOffset val="100"/>
        <c:noMultiLvlLbl val="0"/>
      </c:catAx>
      <c:valAx>
        <c:axId val="103047552"/>
        <c:scaling>
          <c:orientation val="minMax"/>
        </c:scaling>
        <c:delete val="0"/>
        <c:axPos val="l"/>
        <c:majorGridlines/>
        <c:title>
          <c:tx>
            <c:rich>
              <a:bodyPr rot="-5400000" vert="horz"/>
              <a:lstStyle/>
              <a:p>
                <a:pPr>
                  <a:defRPr/>
                </a:pPr>
                <a:r>
                  <a:rPr lang="en-US"/>
                  <a:t>Average Rainfall (mm)</a:t>
                </a:r>
              </a:p>
            </c:rich>
          </c:tx>
          <c:overlay val="0"/>
        </c:title>
        <c:numFmt formatCode="General" sourceLinked="1"/>
        <c:majorTickMark val="out"/>
        <c:minorTickMark val="none"/>
        <c:tickLblPos val="nextTo"/>
        <c:crossAx val="103041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Adi</cp:lastModifiedBy>
  <cp:revision>7</cp:revision>
  <dcterms:created xsi:type="dcterms:W3CDTF">2014-11-04T10:42:00Z</dcterms:created>
  <dcterms:modified xsi:type="dcterms:W3CDTF">2016-02-10T18:31:00Z</dcterms:modified>
</cp:coreProperties>
</file>